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eastAsia="zh-CN"/>
        </w:rPr>
        <w:t>.1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/>
        </w:rPr>
        <w:t xml:space="preserve"> </w:t>
      </w:r>
      <w:bookmarkStart w:id="0" w:name="_GoBack"/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/>
        </w:rPr>
        <w:t>发电机组维护保养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eastAsia="zh-CN"/>
        </w:rPr>
        <w:t>内容</w:t>
      </w:r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eastAsia="zh-CN"/>
        </w:rPr>
        <w:t>如下：</w:t>
      </w:r>
    </w:p>
    <w:tbl>
      <w:tblPr>
        <w:tblStyle w:val="5"/>
        <w:tblW w:w="9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3151"/>
        <w:gridCol w:w="2306"/>
        <w:gridCol w:w="947"/>
        <w:gridCol w:w="1106"/>
        <w:gridCol w:w="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23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7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院区3台800KW柴油发电机组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柴油过滤器</w:t>
            </w:r>
          </w:p>
        </w:tc>
        <w:tc>
          <w:tcPr>
            <w:tcW w:w="23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玉柴：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C6600-1105140 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柴油过滤器</w:t>
            </w:r>
          </w:p>
        </w:tc>
        <w:tc>
          <w:tcPr>
            <w:tcW w:w="23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玉柴：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C6500-1105350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柴油过滤器</w:t>
            </w:r>
          </w:p>
        </w:tc>
        <w:tc>
          <w:tcPr>
            <w:tcW w:w="23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玉柴：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C6600-1105350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机油过滤器</w:t>
            </w:r>
          </w:p>
        </w:tc>
        <w:tc>
          <w:tcPr>
            <w:tcW w:w="23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玉柴：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K6000-1012240B 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空气过滤器</w:t>
            </w:r>
          </w:p>
        </w:tc>
        <w:tc>
          <w:tcPr>
            <w:tcW w:w="23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玉柴：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C6A00-1109101* 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发电机专用防冻液</w:t>
            </w:r>
          </w:p>
        </w:tc>
        <w:tc>
          <w:tcPr>
            <w:tcW w:w="23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18L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</w:t>
            </w:r>
          </w:p>
        </w:tc>
        <w:tc>
          <w:tcPr>
            <w:tcW w:w="23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CI-4/15W-40（16L）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散热器清洗</w:t>
            </w:r>
          </w:p>
        </w:tc>
        <w:tc>
          <w:tcPr>
            <w:tcW w:w="23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原装斯坦福电压板</w:t>
            </w:r>
          </w:p>
        </w:tc>
        <w:tc>
          <w:tcPr>
            <w:tcW w:w="23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MX341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24V继电器</w:t>
            </w:r>
          </w:p>
        </w:tc>
        <w:tc>
          <w:tcPr>
            <w:tcW w:w="23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中正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保养工时费</w:t>
            </w:r>
          </w:p>
        </w:tc>
        <w:tc>
          <w:tcPr>
            <w:tcW w:w="23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/>
        </w:rPr>
        <w:t>备注：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上述所有项目内的包工包料形式维护安装，保修期为安装完成调试合格后起1年。</w:t>
      </w:r>
    </w:p>
    <w:p>
      <w:pPr>
        <w:pStyle w:val="2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NzZhZTI4NTI2Y2I5NTM5OGQ3ODQzYWQ0ZGU2MjMifQ=="/>
  </w:docVars>
  <w:rsids>
    <w:rsidRoot w:val="3286613E"/>
    <w:rsid w:val="0C012638"/>
    <w:rsid w:val="21366B22"/>
    <w:rsid w:val="2BAD0CE6"/>
    <w:rsid w:val="2D4605EB"/>
    <w:rsid w:val="3286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747</Words>
  <Characters>870</Characters>
  <Lines>0</Lines>
  <Paragraphs>0</Paragraphs>
  <TotalTime>6</TotalTime>
  <ScaleCrop>false</ScaleCrop>
  <LinksUpToDate>false</LinksUpToDate>
  <CharactersWithSpaces>1018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2023-04-18T16:20:00Z</dcterms:created>
  <dc:creator>WPS_1591258081</dc:creator>
  <cp:lastModifiedBy>WPS_1591258081</cp:lastModifiedBy>
  <dcterms:modified xsi:type="dcterms:W3CDTF">2023-04-21T01:45:11Z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E1CF9016A266410489282051DAB87DB3_11</vt:lpwstr>
  </property>
</Properties>
</file>