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7FC1" w14:textId="77777777" w:rsidR="004A7997" w:rsidRDefault="00103C5C">
      <w:pPr>
        <w:jc w:val="center"/>
        <w:rPr>
          <w:b/>
          <w:bCs/>
          <w:sz w:val="48"/>
          <w:szCs w:val="48"/>
        </w:rPr>
      </w:pPr>
      <w:r>
        <w:rPr>
          <w:rFonts w:hint="eastAsia"/>
          <w:b/>
          <w:bCs/>
          <w:sz w:val="48"/>
          <w:szCs w:val="48"/>
        </w:rPr>
        <w:t xml:space="preserve"> </w:t>
      </w:r>
    </w:p>
    <w:p w14:paraId="49DA5A5D" w14:textId="2C3D7572" w:rsidR="004A7997" w:rsidRDefault="00F9037D">
      <w:pPr>
        <w:jc w:val="center"/>
        <w:rPr>
          <w:b/>
          <w:bCs/>
          <w:sz w:val="48"/>
          <w:szCs w:val="48"/>
        </w:rPr>
      </w:pPr>
      <w:r w:rsidRPr="00F9037D">
        <w:rPr>
          <w:rFonts w:hint="eastAsia"/>
          <w:b/>
          <w:bCs/>
          <w:sz w:val="48"/>
          <w:szCs w:val="48"/>
        </w:rPr>
        <w:t>河源市人民医院自媒体宣传项目</w:t>
      </w:r>
      <w:r w:rsidRPr="00F9037D">
        <w:rPr>
          <w:rFonts w:hint="eastAsia"/>
          <w:b/>
          <w:bCs/>
          <w:sz w:val="48"/>
          <w:szCs w:val="48"/>
        </w:rPr>
        <w:t>(</w:t>
      </w:r>
      <w:r w:rsidRPr="00F9037D">
        <w:rPr>
          <w:rFonts w:hint="eastAsia"/>
          <w:b/>
          <w:bCs/>
          <w:sz w:val="48"/>
          <w:szCs w:val="48"/>
        </w:rPr>
        <w:t>二次</w:t>
      </w:r>
      <w:r w:rsidRPr="00F9037D">
        <w:rPr>
          <w:rFonts w:hint="eastAsia"/>
          <w:b/>
          <w:bCs/>
          <w:sz w:val="48"/>
          <w:szCs w:val="48"/>
        </w:rPr>
        <w:t>)</w:t>
      </w:r>
    </w:p>
    <w:p w14:paraId="58C98E22" w14:textId="77777777" w:rsidR="004A7997" w:rsidRDefault="004A7997">
      <w:pPr>
        <w:jc w:val="center"/>
        <w:rPr>
          <w:b/>
          <w:bCs/>
          <w:sz w:val="48"/>
          <w:szCs w:val="48"/>
        </w:rPr>
      </w:pPr>
    </w:p>
    <w:p w14:paraId="475E8651" w14:textId="77777777" w:rsidR="004A7997" w:rsidRDefault="004A7997">
      <w:pPr>
        <w:jc w:val="center"/>
        <w:rPr>
          <w:b/>
          <w:bCs/>
          <w:sz w:val="48"/>
          <w:szCs w:val="48"/>
        </w:rPr>
      </w:pPr>
    </w:p>
    <w:p w14:paraId="1053B4B6" w14:textId="77777777" w:rsidR="004A7997" w:rsidRDefault="00103C5C">
      <w:pPr>
        <w:jc w:val="center"/>
        <w:rPr>
          <w:b/>
          <w:bCs/>
          <w:sz w:val="84"/>
          <w:szCs w:val="84"/>
        </w:rPr>
      </w:pPr>
      <w:r>
        <w:rPr>
          <w:rFonts w:hint="eastAsia"/>
          <w:b/>
          <w:bCs/>
          <w:sz w:val="84"/>
          <w:szCs w:val="84"/>
        </w:rPr>
        <w:t>用</w:t>
      </w:r>
    </w:p>
    <w:p w14:paraId="76485114" w14:textId="77777777" w:rsidR="004A7997" w:rsidRDefault="00103C5C">
      <w:pPr>
        <w:jc w:val="center"/>
        <w:rPr>
          <w:b/>
          <w:bCs/>
          <w:sz w:val="84"/>
          <w:szCs w:val="84"/>
        </w:rPr>
      </w:pPr>
      <w:r>
        <w:rPr>
          <w:rFonts w:hint="eastAsia"/>
          <w:b/>
          <w:bCs/>
          <w:sz w:val="84"/>
          <w:szCs w:val="84"/>
        </w:rPr>
        <w:t>户</w:t>
      </w:r>
    </w:p>
    <w:p w14:paraId="4F5B577D" w14:textId="77777777" w:rsidR="004A7997" w:rsidRDefault="00103C5C">
      <w:pPr>
        <w:jc w:val="center"/>
        <w:rPr>
          <w:b/>
          <w:bCs/>
          <w:sz w:val="84"/>
          <w:szCs w:val="84"/>
        </w:rPr>
      </w:pPr>
      <w:r>
        <w:rPr>
          <w:rFonts w:hint="eastAsia"/>
          <w:b/>
          <w:bCs/>
          <w:sz w:val="84"/>
          <w:szCs w:val="84"/>
        </w:rPr>
        <w:t>需</w:t>
      </w:r>
    </w:p>
    <w:p w14:paraId="7E382D8C" w14:textId="77777777" w:rsidR="004A7997" w:rsidRDefault="00103C5C">
      <w:pPr>
        <w:jc w:val="center"/>
        <w:rPr>
          <w:b/>
          <w:bCs/>
          <w:sz w:val="84"/>
          <w:szCs w:val="84"/>
        </w:rPr>
      </w:pPr>
      <w:r>
        <w:rPr>
          <w:rFonts w:hint="eastAsia"/>
          <w:b/>
          <w:bCs/>
          <w:sz w:val="84"/>
          <w:szCs w:val="84"/>
        </w:rPr>
        <w:t>求</w:t>
      </w:r>
    </w:p>
    <w:p w14:paraId="4C385D94" w14:textId="77777777" w:rsidR="004A7997" w:rsidRDefault="00103C5C">
      <w:pPr>
        <w:jc w:val="center"/>
        <w:rPr>
          <w:b/>
          <w:bCs/>
          <w:sz w:val="84"/>
          <w:szCs w:val="84"/>
        </w:rPr>
      </w:pPr>
      <w:r>
        <w:rPr>
          <w:rFonts w:hint="eastAsia"/>
          <w:b/>
          <w:bCs/>
          <w:sz w:val="84"/>
          <w:szCs w:val="84"/>
        </w:rPr>
        <w:t>书</w:t>
      </w:r>
    </w:p>
    <w:p w14:paraId="296ACB36" w14:textId="77777777" w:rsidR="004A7997" w:rsidRDefault="004A7997">
      <w:pPr>
        <w:jc w:val="center"/>
        <w:rPr>
          <w:b/>
          <w:bCs/>
          <w:sz w:val="48"/>
          <w:szCs w:val="48"/>
        </w:rPr>
      </w:pPr>
    </w:p>
    <w:p w14:paraId="0102A54C" w14:textId="77777777" w:rsidR="004A7997" w:rsidRDefault="004A7997">
      <w:pPr>
        <w:jc w:val="center"/>
        <w:rPr>
          <w:b/>
          <w:bCs/>
          <w:sz w:val="48"/>
          <w:szCs w:val="48"/>
        </w:rPr>
      </w:pPr>
    </w:p>
    <w:p w14:paraId="5D8BFD72" w14:textId="77777777" w:rsidR="004A7997" w:rsidRDefault="004A7997">
      <w:pPr>
        <w:pStyle w:val="a4"/>
      </w:pPr>
    </w:p>
    <w:p w14:paraId="5E86D807" w14:textId="77777777" w:rsidR="004A7997" w:rsidRDefault="00103C5C">
      <w:pPr>
        <w:jc w:val="center"/>
        <w:rPr>
          <w:b/>
          <w:bCs/>
          <w:sz w:val="36"/>
          <w:szCs w:val="36"/>
        </w:rPr>
      </w:pPr>
      <w:r>
        <w:rPr>
          <w:rFonts w:hint="eastAsia"/>
          <w:b/>
          <w:bCs/>
          <w:sz w:val="36"/>
          <w:szCs w:val="36"/>
        </w:rPr>
        <w:t>河源市人民医院</w:t>
      </w:r>
    </w:p>
    <w:p w14:paraId="761A7322" w14:textId="77777777" w:rsidR="004A7997" w:rsidRDefault="00103C5C">
      <w:pPr>
        <w:jc w:val="center"/>
        <w:rPr>
          <w:b/>
          <w:bCs/>
          <w:sz w:val="36"/>
          <w:szCs w:val="36"/>
        </w:rPr>
      </w:pPr>
      <w:r>
        <w:rPr>
          <w:rFonts w:hint="eastAsia"/>
          <w:b/>
          <w:bCs/>
          <w:sz w:val="36"/>
          <w:szCs w:val="36"/>
        </w:rPr>
        <w:t>2023</w:t>
      </w:r>
      <w:r>
        <w:rPr>
          <w:rFonts w:hint="eastAsia"/>
          <w:b/>
          <w:bCs/>
          <w:sz w:val="36"/>
          <w:szCs w:val="36"/>
        </w:rPr>
        <w:t>年</w:t>
      </w:r>
      <w:r>
        <w:rPr>
          <w:rFonts w:hint="eastAsia"/>
          <w:b/>
          <w:bCs/>
          <w:sz w:val="36"/>
          <w:szCs w:val="36"/>
        </w:rPr>
        <w:t>5</w:t>
      </w:r>
      <w:r>
        <w:rPr>
          <w:rFonts w:hint="eastAsia"/>
          <w:b/>
          <w:bCs/>
          <w:sz w:val="36"/>
          <w:szCs w:val="36"/>
        </w:rPr>
        <w:t>月</w:t>
      </w:r>
    </w:p>
    <w:p w14:paraId="6FBFE373" w14:textId="77777777" w:rsidR="004A7997" w:rsidRDefault="004A7997">
      <w:pPr>
        <w:rPr>
          <w:sz w:val="28"/>
          <w:szCs w:val="28"/>
        </w:rPr>
      </w:pPr>
    </w:p>
    <w:p w14:paraId="4B6E922B" w14:textId="77777777" w:rsidR="00F9037D" w:rsidRDefault="00F9037D">
      <w:pPr>
        <w:rPr>
          <w:rFonts w:ascii="宋体" w:eastAsia="宋体" w:hAnsi="宋体" w:cs="宋体"/>
          <w:b/>
          <w:bCs/>
          <w:sz w:val="28"/>
          <w:szCs w:val="28"/>
        </w:rPr>
      </w:pPr>
    </w:p>
    <w:p w14:paraId="2F85959C" w14:textId="4CCF6550" w:rsidR="004A7997" w:rsidRDefault="00103C5C">
      <w:pPr>
        <w:rPr>
          <w:rFonts w:ascii="宋体" w:eastAsia="宋体" w:hAnsi="宋体" w:cs="宋体"/>
          <w:b/>
          <w:bCs/>
          <w:sz w:val="28"/>
          <w:szCs w:val="28"/>
        </w:rPr>
      </w:pPr>
      <w:r>
        <w:rPr>
          <w:rFonts w:ascii="宋体" w:eastAsia="宋体" w:hAnsi="宋体" w:cs="宋体" w:hint="eastAsia"/>
          <w:b/>
          <w:bCs/>
          <w:sz w:val="28"/>
          <w:szCs w:val="28"/>
        </w:rPr>
        <w:lastRenderedPageBreak/>
        <w:t>一、供应商资格要求</w:t>
      </w:r>
    </w:p>
    <w:p w14:paraId="32C94BA1"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1.响应供应商应具备《中华人民共和国政府采购法》第二十二条规定的条件；</w:t>
      </w:r>
    </w:p>
    <w:p w14:paraId="6F671DAD"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a) 具有独立承担民事责任的能力（提供法人的营业执照或三（多）证合一等证明文件）；（分支机构投标的，须取得具有法人资格的总公司出具给分支机构的授权书，并提供总公司和分公司营业执照复印件。已由总公司授权的，总公司取得的相关资质证书对分支机构有效，法律法规或者行业另有规定的除外)</w:t>
      </w:r>
    </w:p>
    <w:p w14:paraId="61EA6CE8"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b) 具有良好的商业信誉和健全的财务会计制度（提供2021年的年度财务状况报表。若投标人新注册的，则提供成立至今的月或季度财务状况报表）；</w:t>
      </w:r>
    </w:p>
    <w:p w14:paraId="7960F23E"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c) 具有履行合同所必需的设备和专业技术能力（提供具备履行合同所必需的设备和专业技术能力的承诺函原件）；</w:t>
      </w:r>
    </w:p>
    <w:p w14:paraId="173A3F4B"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d) 有依法缴纳税收和社会保障资金的良好记录（提供2022年06月以来任意一月依法缴纳税收和社会保障资金的相关材料，如依法免税或不需要缴纳社会保障资金的，应提供相应文件证明）；</w:t>
      </w:r>
    </w:p>
    <w:p w14:paraId="309AE302"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e) 参加政府采购活动前三年内，在经营活动中没有重大违法记录（提供书面声明原件；若响应供应商自成立之日起不足3年的，则提供成立至今的书面声明原件）；</w:t>
      </w:r>
    </w:p>
    <w:p w14:paraId="4103977F"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f) 法律、行政法规规定的其他条件（提供书面声明原件）。</w:t>
      </w:r>
    </w:p>
    <w:p w14:paraId="41D7BFD3"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2.在中华人民共和国注册的具有独立民事责任的法人，并取得合法企业工商营业执照。</w:t>
      </w:r>
    </w:p>
    <w:p w14:paraId="0CE6CF95"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3.单位负责的人为同一人或者存在直接控股、管理关系的不同投标人，不得参加同一包号投标或者未划分包号的同一采购项目投标（提供书面声明原件）；</w:t>
      </w:r>
    </w:p>
    <w:p w14:paraId="0DB63703"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4.响应供应商须未被列入“信用中国”网站(www.creditchina.gov.cn) 以下记录名单：①失信被执行人（http://zxgk.court.gov.cn/shixin/）；②重大税收违法失信主体；③政府采购严重违法失信行为记录名单。同时，不处于中国政府采购网(www.ccgp.gov.cn)“政府采购严重违法失信行为记录名单”中的禁止参加政府采购活动期间；（提供以响应供应商在本项目投标截止时间前上述网站的查询结果页面打印件并加盖响应供应商公章，如相关失信记录已失效，响应供应商需提供相关证明资料）</w:t>
      </w:r>
    </w:p>
    <w:p w14:paraId="22692431" w14:textId="77777777" w:rsidR="004A7997" w:rsidRDefault="004A7997" w:rsidP="008C7189">
      <w:pPr>
        <w:pStyle w:val="a0"/>
        <w:ind w:firstLine="420"/>
      </w:pPr>
    </w:p>
    <w:p w14:paraId="369E24D2" w14:textId="77777777" w:rsidR="004A7997" w:rsidRDefault="00103C5C">
      <w:pPr>
        <w:rPr>
          <w:rFonts w:ascii="宋体" w:eastAsia="宋体" w:hAnsi="宋体" w:cs="宋体"/>
          <w:b/>
          <w:bCs/>
          <w:sz w:val="28"/>
          <w:szCs w:val="28"/>
        </w:rPr>
      </w:pPr>
      <w:r>
        <w:rPr>
          <w:rFonts w:ascii="宋体" w:eastAsia="宋体" w:hAnsi="宋体" w:cs="宋体" w:hint="eastAsia"/>
          <w:b/>
          <w:bCs/>
          <w:sz w:val="28"/>
          <w:szCs w:val="28"/>
        </w:rPr>
        <w:t>二、项目服务内容及场地范围</w:t>
      </w:r>
    </w:p>
    <w:p w14:paraId="6BF76EE4"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1.服务内容：认真做好医院在医疗技术、服务质量和医院管理等方面的宣传推广; 医院的新技术、新动向；医院的重大公益活动；专家或特色科室推介；其他有益于提升医院知名度、美誉度的内容。</w:t>
      </w:r>
    </w:p>
    <w:p w14:paraId="0E662288"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2.服务范围：原创稿件，转发稿件，视频拍摄制作等。</w:t>
      </w:r>
    </w:p>
    <w:p w14:paraId="7F477F10" w14:textId="77777777" w:rsidR="004A7997" w:rsidRDefault="00103C5C" w:rsidP="00831269">
      <w:pPr>
        <w:spacing w:beforeLines="100" w:before="312"/>
        <w:rPr>
          <w:rFonts w:ascii="宋体" w:eastAsia="宋体" w:hAnsi="宋体" w:cs="宋体"/>
          <w:b/>
          <w:bCs/>
          <w:sz w:val="28"/>
          <w:szCs w:val="28"/>
        </w:rPr>
      </w:pPr>
      <w:r>
        <w:rPr>
          <w:rFonts w:ascii="宋体" w:eastAsia="宋体" w:hAnsi="宋体" w:cs="宋体" w:hint="eastAsia"/>
          <w:b/>
          <w:bCs/>
          <w:sz w:val="28"/>
          <w:szCs w:val="28"/>
        </w:rPr>
        <w:t>三、服务期限及服务价格组成</w:t>
      </w:r>
    </w:p>
    <w:p w14:paraId="74E289D6"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1.服务期为合同签订起1年</w:t>
      </w:r>
    </w:p>
    <w:p w14:paraId="31CECEDA"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2、服务价格组成：</w:t>
      </w:r>
    </w:p>
    <w:p w14:paraId="65E261A0"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w:t>
      </w:r>
      <w:r w:rsidR="0028201C" w:rsidRPr="0028201C">
        <w:rPr>
          <w:rFonts w:ascii="宋体" w:eastAsia="宋体" w:hAnsi="宋体" w:cs="宋体" w:hint="eastAsia"/>
          <w:sz w:val="28"/>
          <w:szCs w:val="28"/>
        </w:rPr>
        <w:t>原创微信推文</w:t>
      </w:r>
      <w:r w:rsidR="0028201C">
        <w:rPr>
          <w:rFonts w:ascii="宋体" w:eastAsia="宋体" w:hAnsi="宋体" w:cs="宋体" w:hint="eastAsia"/>
          <w:sz w:val="28"/>
          <w:szCs w:val="28"/>
        </w:rPr>
        <w:t>：</w:t>
      </w:r>
      <w:r w:rsidR="0028201C" w:rsidRPr="0028201C">
        <w:rPr>
          <w:rFonts w:ascii="宋体" w:eastAsia="宋体" w:hAnsi="宋体" w:cs="宋体" w:hint="eastAsia"/>
          <w:sz w:val="28"/>
          <w:szCs w:val="28"/>
        </w:rPr>
        <w:t>头条1000元起，300阅读量=90元，4800元/篇封顶</w:t>
      </w:r>
      <w:r w:rsidR="0028201C">
        <w:rPr>
          <w:rFonts w:ascii="宋体" w:eastAsia="宋体" w:hAnsi="宋体" w:cs="宋体" w:hint="eastAsia"/>
          <w:sz w:val="28"/>
          <w:szCs w:val="28"/>
        </w:rPr>
        <w:t>。</w:t>
      </w:r>
    </w:p>
    <w:p w14:paraId="38C82E90" w14:textId="77777777" w:rsidR="0028201C" w:rsidRDefault="00103C5C" w:rsidP="0028201C">
      <w:pPr>
        <w:ind w:firstLineChars="200" w:firstLine="560"/>
        <w:rPr>
          <w:rFonts w:ascii="宋体" w:eastAsia="宋体" w:hAnsi="宋体" w:cs="宋体"/>
          <w:sz w:val="28"/>
          <w:szCs w:val="28"/>
        </w:rPr>
      </w:pPr>
      <w:r>
        <w:rPr>
          <w:rFonts w:ascii="宋体" w:eastAsia="宋体" w:hAnsi="宋体" w:cs="宋体" w:hint="eastAsia"/>
          <w:sz w:val="28"/>
          <w:szCs w:val="28"/>
        </w:rPr>
        <w:t>（2）</w:t>
      </w:r>
      <w:r w:rsidR="0028201C" w:rsidRPr="0028201C">
        <w:rPr>
          <w:rFonts w:ascii="宋体" w:eastAsia="宋体" w:hAnsi="宋体" w:cs="宋体" w:hint="eastAsia"/>
          <w:sz w:val="28"/>
          <w:szCs w:val="28"/>
        </w:rPr>
        <w:t>转发</w:t>
      </w:r>
      <w:r w:rsidR="0028201C">
        <w:rPr>
          <w:rFonts w:ascii="宋体" w:eastAsia="宋体" w:hAnsi="宋体" w:cs="宋体" w:hint="eastAsia"/>
          <w:sz w:val="28"/>
          <w:szCs w:val="28"/>
        </w:rPr>
        <w:t>微信推文：</w:t>
      </w:r>
      <w:r w:rsidR="0028201C" w:rsidRPr="0028201C">
        <w:rPr>
          <w:rFonts w:ascii="宋体" w:eastAsia="宋体" w:hAnsi="宋体" w:cs="宋体" w:hint="eastAsia"/>
          <w:sz w:val="28"/>
          <w:szCs w:val="28"/>
        </w:rPr>
        <w:t>300阅读量=90元，900元/篇封顶，阅读量600</w:t>
      </w:r>
      <w:r w:rsidR="0028201C">
        <w:rPr>
          <w:rFonts w:ascii="宋体" w:eastAsia="宋体" w:hAnsi="宋体" w:cs="宋体" w:hint="eastAsia"/>
          <w:sz w:val="28"/>
          <w:szCs w:val="28"/>
        </w:rPr>
        <w:t>元</w:t>
      </w:r>
      <w:r w:rsidR="0028201C" w:rsidRPr="0028201C">
        <w:rPr>
          <w:rFonts w:ascii="宋体" w:eastAsia="宋体" w:hAnsi="宋体" w:cs="宋体" w:hint="eastAsia"/>
          <w:sz w:val="28"/>
          <w:szCs w:val="28"/>
        </w:rPr>
        <w:t>以下不收费</w:t>
      </w:r>
      <w:r w:rsidR="0028201C">
        <w:rPr>
          <w:rFonts w:ascii="宋体" w:eastAsia="宋体" w:hAnsi="宋体" w:cs="宋体" w:hint="eastAsia"/>
          <w:sz w:val="28"/>
          <w:szCs w:val="28"/>
        </w:rPr>
        <w:t>。</w:t>
      </w:r>
    </w:p>
    <w:p w14:paraId="72AF1251" w14:textId="77777777" w:rsidR="0028201C" w:rsidRDefault="0028201C" w:rsidP="0028201C">
      <w:pPr>
        <w:ind w:firstLineChars="200" w:firstLine="560"/>
        <w:rPr>
          <w:rFonts w:ascii="宋体" w:eastAsia="宋体" w:hAnsi="宋体" w:cs="宋体"/>
          <w:sz w:val="28"/>
          <w:szCs w:val="28"/>
        </w:rPr>
      </w:pPr>
      <w:r>
        <w:rPr>
          <w:rFonts w:ascii="宋体" w:eastAsia="宋体" w:hAnsi="宋体" w:cs="宋体" w:hint="eastAsia"/>
          <w:sz w:val="28"/>
          <w:szCs w:val="28"/>
        </w:rPr>
        <w:t>（3）</w:t>
      </w:r>
      <w:r w:rsidRPr="0028201C">
        <w:rPr>
          <w:rFonts w:ascii="宋体" w:eastAsia="宋体" w:hAnsi="宋体" w:cs="宋体" w:hint="eastAsia"/>
          <w:sz w:val="28"/>
          <w:szCs w:val="28"/>
        </w:rPr>
        <w:t>视频拍摄加制作</w:t>
      </w:r>
      <w:r>
        <w:rPr>
          <w:rFonts w:ascii="宋体" w:eastAsia="宋体" w:hAnsi="宋体" w:cs="宋体" w:hint="eastAsia"/>
          <w:sz w:val="28"/>
          <w:szCs w:val="28"/>
        </w:rPr>
        <w:t>：</w:t>
      </w:r>
      <w:r w:rsidRPr="0028201C">
        <w:rPr>
          <w:rFonts w:ascii="宋体" w:eastAsia="宋体" w:hAnsi="宋体" w:cs="宋体" w:hint="eastAsia"/>
          <w:sz w:val="28"/>
          <w:szCs w:val="28"/>
        </w:rPr>
        <w:t>3000元/条。</w:t>
      </w:r>
    </w:p>
    <w:p w14:paraId="415E9C9F" w14:textId="77777777" w:rsidR="004A7997" w:rsidRDefault="00103C5C" w:rsidP="0028201C">
      <w:pPr>
        <w:ind w:firstLineChars="200" w:firstLine="562"/>
        <w:rPr>
          <w:rFonts w:ascii="宋体" w:eastAsia="宋体" w:hAnsi="宋体" w:cs="宋体"/>
          <w:b/>
          <w:bCs/>
          <w:sz w:val="28"/>
          <w:szCs w:val="28"/>
        </w:rPr>
      </w:pPr>
      <w:r>
        <w:rPr>
          <w:rFonts w:ascii="宋体" w:eastAsia="宋体" w:hAnsi="宋体" w:cs="宋体" w:hint="eastAsia"/>
          <w:b/>
          <w:bCs/>
          <w:sz w:val="28"/>
          <w:szCs w:val="28"/>
        </w:rPr>
        <w:t>四、结算支付方式：</w:t>
      </w:r>
    </w:p>
    <w:p w14:paraId="65AB4884" w14:textId="77777777" w:rsidR="004A7997" w:rsidRDefault="00103C5C">
      <w:pPr>
        <w:pStyle w:val="a4"/>
        <w:ind w:firstLine="560"/>
        <w:rPr>
          <w:rFonts w:ascii="宋体" w:eastAsia="宋体" w:hAnsi="宋体" w:cs="宋体"/>
          <w:sz w:val="28"/>
          <w:szCs w:val="28"/>
        </w:rPr>
      </w:pPr>
      <w:r>
        <w:rPr>
          <w:rFonts w:ascii="宋体" w:eastAsia="宋体" w:hAnsi="宋体" w:cs="宋体" w:hint="eastAsia"/>
          <w:sz w:val="28"/>
          <w:szCs w:val="28"/>
        </w:rPr>
        <w:t>据实结算。凭双方确认的发稿清单核算费用，每半年结算一次。采购方每次付款前，供应方应向采购方提供结算材料及有效发票。</w:t>
      </w:r>
    </w:p>
    <w:p w14:paraId="7709D81A" w14:textId="77777777" w:rsidR="004A7997" w:rsidRDefault="00103C5C" w:rsidP="00831269">
      <w:pPr>
        <w:pStyle w:val="a4"/>
        <w:spacing w:beforeLines="100" w:before="312"/>
        <w:ind w:firstLineChars="0" w:firstLine="0"/>
        <w:rPr>
          <w:rFonts w:ascii="宋体" w:eastAsia="宋体" w:hAnsi="宋体" w:cs="宋体"/>
          <w:sz w:val="28"/>
          <w:szCs w:val="28"/>
        </w:rPr>
      </w:pPr>
      <w:r>
        <w:rPr>
          <w:rFonts w:ascii="宋体" w:eastAsia="宋体" w:hAnsi="宋体" w:cs="宋体" w:hint="eastAsia"/>
          <w:b/>
          <w:bCs/>
          <w:sz w:val="28"/>
          <w:szCs w:val="28"/>
        </w:rPr>
        <w:t>五、商务要求：</w:t>
      </w:r>
    </w:p>
    <w:p w14:paraId="4FB449B7"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1.供应方应按采购方要求时间转发采购方微信公众号上发布的相关推文，或在收到采购方提供的宣传推广内容（含线索）后，按采购方要求时间制作符合传播规律的产品并进行发布、推广。未经采购方同意，供应方不得擅自删改、解释、评价或进行任何影响采购方形象及名誉的行为。</w:t>
      </w:r>
    </w:p>
    <w:p w14:paraId="527CDD74"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2.供应方需按采购方要求转发微信公众号上发布的相关推文，未经采购方同意</w:t>
      </w:r>
      <w:r>
        <w:rPr>
          <w:rFonts w:ascii="宋体" w:eastAsia="宋体" w:hAnsi="宋体" w:cs="宋体"/>
          <w:sz w:val="28"/>
          <w:szCs w:val="28"/>
        </w:rPr>
        <w:t>，</w:t>
      </w:r>
      <w:r>
        <w:rPr>
          <w:rFonts w:ascii="宋体" w:eastAsia="宋体" w:hAnsi="宋体" w:cs="宋体" w:hint="eastAsia"/>
          <w:sz w:val="28"/>
          <w:szCs w:val="28"/>
        </w:rPr>
        <w:t>不得自行转发，若未征得采购方同意自行转发，采购方不支付任何推广费用。如供应方接到有关采购方的投诉和舆情反映等，要第一时间通知采购方，并协助采购方化解可能遇到的舆论危机。</w:t>
      </w:r>
    </w:p>
    <w:p w14:paraId="1B487B2B"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3.供应方承接采购方宣传服务，应委派专人与采购方保持紧密联系，经常与采购方交流、沟通，尽职尽责为采购方服务，按时、保质保量完成</w:t>
      </w:r>
      <w:r>
        <w:rPr>
          <w:rFonts w:ascii="宋体" w:eastAsia="宋体" w:hAnsi="宋体" w:cs="宋体" w:hint="eastAsia"/>
          <w:sz w:val="28"/>
          <w:szCs w:val="28"/>
        </w:rPr>
        <w:lastRenderedPageBreak/>
        <w:t>采购方委托的各项任务，并为采购方保密相关资料。</w:t>
      </w:r>
    </w:p>
    <w:p w14:paraId="46A9D3CC"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4.供应方应当保证为采购方提供的宣传服务或提供给采购方的任何宣传材料，不侵犯任何第三方的合法权益，否则一切责任由供应方自行负责。采购方因此承担责任的，有权向供应方追偿及赔偿采购方由此造成的一切损失。</w:t>
      </w:r>
    </w:p>
    <w:p w14:paraId="7C2F1545" w14:textId="77777777" w:rsidR="004A7997" w:rsidRDefault="00103C5C">
      <w:pPr>
        <w:ind w:firstLineChars="200" w:firstLine="560"/>
        <w:rPr>
          <w:rFonts w:ascii="宋体" w:eastAsia="宋体" w:hAnsi="宋体" w:cs="宋体"/>
          <w:sz w:val="28"/>
          <w:szCs w:val="28"/>
        </w:rPr>
      </w:pPr>
      <w:r>
        <w:rPr>
          <w:rFonts w:ascii="宋体" w:eastAsia="宋体" w:hAnsi="宋体" w:cs="宋体" w:hint="eastAsia"/>
          <w:sz w:val="28"/>
          <w:szCs w:val="28"/>
        </w:rPr>
        <w:t>5.本协议项下产生的作品的知识产权归采购方所有，未经采购方书面同意，供应方不得用于本协议以外的任何用途。</w:t>
      </w:r>
      <w:r>
        <w:rPr>
          <w:rFonts w:ascii="宋体" w:eastAsia="宋体" w:hAnsi="宋体" w:cs="宋体" w:hint="eastAsia"/>
          <w:sz w:val="28"/>
          <w:szCs w:val="28"/>
        </w:rPr>
        <w:tab/>
      </w:r>
    </w:p>
    <w:p w14:paraId="354FE1F1" w14:textId="77777777" w:rsidR="004A7997" w:rsidRDefault="00103C5C" w:rsidP="00831269">
      <w:pPr>
        <w:spacing w:beforeLines="100" w:before="312"/>
        <w:rPr>
          <w:rFonts w:ascii="宋体" w:eastAsia="宋体" w:hAnsi="宋体" w:cs="宋体"/>
          <w:b/>
          <w:bCs/>
          <w:sz w:val="28"/>
          <w:szCs w:val="28"/>
        </w:rPr>
      </w:pPr>
      <w:r>
        <w:rPr>
          <w:rFonts w:ascii="宋体" w:eastAsia="宋体" w:hAnsi="宋体" w:cs="宋体" w:hint="eastAsia"/>
          <w:b/>
          <w:bCs/>
          <w:sz w:val="28"/>
          <w:szCs w:val="28"/>
        </w:rPr>
        <w:t>六、</w:t>
      </w:r>
      <w:r w:rsidRPr="005B4C16">
        <w:rPr>
          <w:rFonts w:ascii="宋体" w:eastAsia="宋体" w:hAnsi="宋体" w:cs="宋体" w:hint="eastAsia"/>
          <w:b/>
          <w:bCs/>
          <w:sz w:val="28"/>
          <w:szCs w:val="28"/>
        </w:rPr>
        <w:t>合同文本：</w:t>
      </w:r>
    </w:p>
    <w:p w14:paraId="549BA75A" w14:textId="77777777" w:rsidR="004A7997" w:rsidRDefault="00103C5C">
      <w:pPr>
        <w:tabs>
          <w:tab w:val="left" w:pos="720"/>
        </w:tabs>
        <w:spacing w:line="360" w:lineRule="auto"/>
        <w:rPr>
          <w:rFonts w:ascii="宋体" w:eastAsia="宋体" w:hAnsi="宋体" w:cs="宋体"/>
          <w:b/>
          <w:sz w:val="28"/>
          <w:szCs w:val="28"/>
        </w:rPr>
      </w:pPr>
      <w:r>
        <w:rPr>
          <w:rFonts w:ascii="宋体" w:eastAsia="宋体" w:hAnsi="宋体" w:cs="宋体" w:hint="eastAsia"/>
          <w:b/>
          <w:sz w:val="28"/>
          <w:szCs w:val="28"/>
        </w:rPr>
        <w:t xml:space="preserve">甲    方（采购方）： </w:t>
      </w:r>
      <w:r w:rsidR="008C7189" w:rsidRPr="008C7189">
        <w:rPr>
          <w:rFonts w:ascii="宋体" w:eastAsia="宋体" w:hAnsi="宋体" w:cs="宋体" w:hint="eastAsia"/>
          <w:sz w:val="28"/>
          <w:szCs w:val="28"/>
        </w:rPr>
        <w:t>河源市人民医院</w:t>
      </w:r>
    </w:p>
    <w:p w14:paraId="72700880" w14:textId="4B523E4A" w:rsidR="004A7997" w:rsidRDefault="00103C5C">
      <w:pPr>
        <w:spacing w:line="360" w:lineRule="auto"/>
        <w:rPr>
          <w:rFonts w:ascii="宋体" w:eastAsia="宋体" w:hAnsi="宋体" w:cs="宋体"/>
          <w:sz w:val="28"/>
          <w:szCs w:val="28"/>
        </w:rPr>
      </w:pPr>
      <w:r>
        <w:rPr>
          <w:rFonts w:ascii="宋体" w:eastAsia="宋体" w:hAnsi="宋体" w:cs="宋体" w:hint="eastAsia"/>
          <w:sz w:val="28"/>
          <w:szCs w:val="28"/>
        </w:rPr>
        <w:t>电    话：</w:t>
      </w:r>
      <w:r w:rsidR="00270CDE">
        <w:rPr>
          <w:rFonts w:ascii="宋体" w:eastAsia="宋体" w:hAnsi="宋体" w:cs="宋体" w:hint="eastAsia"/>
          <w:sz w:val="28"/>
          <w:szCs w:val="28"/>
        </w:rPr>
        <w:t>3185888</w:t>
      </w:r>
      <w:r>
        <w:rPr>
          <w:rFonts w:ascii="宋体" w:eastAsia="宋体" w:hAnsi="宋体" w:cs="宋体" w:hint="eastAsia"/>
          <w:sz w:val="28"/>
          <w:szCs w:val="28"/>
        </w:rPr>
        <w:t xml:space="preserve">    地  址：</w:t>
      </w:r>
      <w:r w:rsidR="008C7189">
        <w:rPr>
          <w:rFonts w:ascii="宋体" w:eastAsia="宋体" w:hAnsi="宋体" w:cs="宋体" w:hint="eastAsia"/>
          <w:sz w:val="28"/>
          <w:szCs w:val="28"/>
        </w:rPr>
        <w:t>河源市</w:t>
      </w:r>
      <w:r w:rsidR="00DC12EF">
        <w:rPr>
          <w:rFonts w:ascii="宋体" w:eastAsia="宋体" w:hAnsi="宋体" w:cs="宋体" w:hint="eastAsia"/>
          <w:sz w:val="28"/>
          <w:szCs w:val="28"/>
        </w:rPr>
        <w:t>源城区</w:t>
      </w:r>
      <w:r w:rsidR="008C7189">
        <w:rPr>
          <w:rFonts w:ascii="宋体" w:eastAsia="宋体" w:hAnsi="宋体" w:cs="宋体" w:hint="eastAsia"/>
          <w:sz w:val="28"/>
          <w:szCs w:val="28"/>
        </w:rPr>
        <w:t>文祥路733号</w:t>
      </w:r>
    </w:p>
    <w:p w14:paraId="4F030A6A" w14:textId="77777777" w:rsidR="00270CDE" w:rsidRDefault="00103C5C">
      <w:pPr>
        <w:spacing w:line="360" w:lineRule="auto"/>
        <w:rPr>
          <w:rFonts w:ascii="宋体" w:eastAsia="宋体" w:hAnsi="宋体" w:cs="宋体"/>
          <w:bCs/>
          <w:sz w:val="28"/>
          <w:szCs w:val="28"/>
        </w:rPr>
      </w:pPr>
      <w:r>
        <w:rPr>
          <w:rFonts w:ascii="宋体" w:eastAsia="宋体" w:hAnsi="宋体" w:cs="宋体" w:hint="eastAsia"/>
          <w:b/>
          <w:sz w:val="28"/>
          <w:szCs w:val="28"/>
        </w:rPr>
        <w:t>乙    方（供应方）：</w:t>
      </w:r>
    </w:p>
    <w:p w14:paraId="42B35E59" w14:textId="77777777" w:rsidR="004A7997" w:rsidRDefault="00103C5C">
      <w:pPr>
        <w:spacing w:line="360" w:lineRule="auto"/>
        <w:rPr>
          <w:rFonts w:ascii="宋体" w:eastAsia="宋体" w:hAnsi="宋体" w:cs="宋体"/>
          <w:sz w:val="28"/>
          <w:szCs w:val="28"/>
        </w:rPr>
      </w:pPr>
      <w:r>
        <w:rPr>
          <w:rFonts w:ascii="宋体" w:eastAsia="宋体" w:hAnsi="宋体" w:cs="宋体" w:hint="eastAsia"/>
          <w:sz w:val="28"/>
          <w:szCs w:val="28"/>
        </w:rPr>
        <w:t xml:space="preserve">电    话：    </w:t>
      </w:r>
      <w:r w:rsidR="00270CDE">
        <w:rPr>
          <w:rFonts w:ascii="宋体" w:eastAsia="宋体" w:hAnsi="宋体" w:cs="宋体" w:hint="eastAsia"/>
          <w:sz w:val="28"/>
          <w:szCs w:val="28"/>
        </w:rPr>
        <w:t xml:space="preserve">       </w:t>
      </w:r>
      <w:r>
        <w:rPr>
          <w:rFonts w:ascii="宋体" w:eastAsia="宋体" w:hAnsi="宋体" w:cs="宋体" w:hint="eastAsia"/>
          <w:sz w:val="28"/>
          <w:szCs w:val="28"/>
        </w:rPr>
        <w:t>地  址：</w:t>
      </w:r>
    </w:p>
    <w:p w14:paraId="76374E00" w14:textId="77777777" w:rsidR="004A7997" w:rsidRDefault="004A7997">
      <w:pPr>
        <w:pStyle w:val="ad"/>
        <w:spacing w:line="360" w:lineRule="auto"/>
        <w:rPr>
          <w:rFonts w:ascii="宋体" w:eastAsia="宋体" w:hAnsi="宋体" w:cs="宋体"/>
          <w:szCs w:val="24"/>
        </w:rPr>
      </w:pPr>
    </w:p>
    <w:p w14:paraId="42B855C1" w14:textId="5CB5CEC0"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根据</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项目【项目编号：</w:t>
      </w:r>
      <w:r>
        <w:rPr>
          <w:rFonts w:ascii="宋体" w:eastAsia="宋体" w:hAnsi="宋体" w:cs="宋体" w:hint="eastAsia"/>
          <w:sz w:val="28"/>
          <w:szCs w:val="28"/>
          <w:u w:val="single"/>
        </w:rPr>
        <w:t xml:space="preserve">             </w:t>
      </w:r>
      <w:r>
        <w:rPr>
          <w:rFonts w:ascii="宋体" w:eastAsia="宋体" w:hAnsi="宋体" w:cs="宋体" w:hint="eastAsia"/>
          <w:sz w:val="28"/>
          <w:szCs w:val="28"/>
        </w:rPr>
        <w:t>】标的</w:t>
      </w:r>
      <w:r w:rsidR="00DC12EF">
        <w:rPr>
          <w:rFonts w:ascii="宋体" w:eastAsia="宋体" w:hAnsi="宋体" w:cs="宋体" w:hint="eastAsia"/>
          <w:sz w:val="28"/>
          <w:szCs w:val="28"/>
        </w:rPr>
        <w:t>议价</w:t>
      </w:r>
      <w:r>
        <w:rPr>
          <w:rFonts w:ascii="宋体" w:eastAsia="宋体" w:hAnsi="宋体" w:cs="宋体" w:hint="eastAsia"/>
          <w:sz w:val="28"/>
          <w:szCs w:val="28"/>
        </w:rPr>
        <w:t>结果，以及按照《中华人民共和国民法典》等国家相关法律法规的要求，甲、乙双方协商一致，为明确双方责任和权利，特签订本合同，共同遵守。具体条款如下：</w:t>
      </w:r>
    </w:p>
    <w:p w14:paraId="34BE9B6A" w14:textId="77777777" w:rsidR="004A7997" w:rsidRDefault="004A7997" w:rsidP="008C7189">
      <w:pPr>
        <w:pStyle w:val="a0"/>
        <w:ind w:firstLine="420"/>
      </w:pPr>
    </w:p>
    <w:p w14:paraId="0F5D043B" w14:textId="77777777" w:rsidR="004A7997" w:rsidRDefault="004A7997">
      <w:pPr>
        <w:pStyle w:val="a0"/>
        <w:rPr>
          <w:rFonts w:ascii="宋体" w:eastAsia="宋体" w:hAnsi="宋体" w:cs="宋体"/>
          <w:sz w:val="24"/>
          <w:szCs w:val="24"/>
        </w:rPr>
      </w:pPr>
    </w:p>
    <w:p w14:paraId="7E781349" w14:textId="77777777" w:rsidR="004A7997" w:rsidRPr="005B4C16" w:rsidRDefault="00103C5C">
      <w:pPr>
        <w:pStyle w:val="151"/>
        <w:numPr>
          <w:ilvl w:val="0"/>
          <w:numId w:val="1"/>
        </w:numPr>
        <w:rPr>
          <w:rFonts w:ascii="宋体" w:eastAsia="宋体" w:hAnsi="宋体" w:cs="宋体"/>
          <w:b/>
          <w:bCs/>
          <w:sz w:val="28"/>
          <w:szCs w:val="28"/>
        </w:rPr>
      </w:pPr>
      <w:r w:rsidRPr="005B4C16">
        <w:rPr>
          <w:rFonts w:ascii="宋体" w:eastAsia="宋体" w:hAnsi="宋体" w:cs="宋体" w:hint="eastAsia"/>
          <w:b/>
          <w:bCs/>
          <w:sz w:val="28"/>
          <w:szCs w:val="28"/>
        </w:rPr>
        <w:t>服务内容</w:t>
      </w:r>
    </w:p>
    <w:p w14:paraId="5F88DF23" w14:textId="77777777" w:rsidR="004A7997" w:rsidRPr="005B4C16" w:rsidRDefault="00103C5C">
      <w:pPr>
        <w:pStyle w:val="ItemStep"/>
        <w:ind w:left="0" w:firstLineChars="200" w:firstLine="560"/>
        <w:rPr>
          <w:rFonts w:ascii="宋体" w:hAnsi="宋体" w:cs="宋体"/>
          <w:kern w:val="2"/>
          <w:sz w:val="28"/>
          <w:szCs w:val="28"/>
        </w:rPr>
      </w:pPr>
      <w:r w:rsidRPr="005B4C16">
        <w:rPr>
          <w:rFonts w:ascii="宋体" w:hAnsi="宋体" w:cs="宋体" w:hint="eastAsia"/>
          <w:kern w:val="2"/>
          <w:sz w:val="28"/>
          <w:szCs w:val="28"/>
        </w:rPr>
        <w:lastRenderedPageBreak/>
        <w:t>认真做好医院在医疗技术、服务质量和医院管理等方面的宣传推广; 医院的新技术、新动向；医院的重大公益活动；专家或特色科室推介；其他有益于提升医院知名度、美誉度的内容。</w:t>
      </w:r>
    </w:p>
    <w:p w14:paraId="20E5393A" w14:textId="77777777" w:rsidR="004A7997" w:rsidRPr="005B4C16" w:rsidRDefault="00103C5C" w:rsidP="00831269">
      <w:pPr>
        <w:spacing w:beforeLines="100" w:before="312"/>
        <w:rPr>
          <w:rFonts w:ascii="宋体" w:eastAsia="宋体" w:hAnsi="宋体" w:cs="宋体"/>
          <w:b/>
          <w:bCs/>
          <w:sz w:val="28"/>
          <w:szCs w:val="28"/>
        </w:rPr>
      </w:pPr>
      <w:r w:rsidRPr="005B4C16">
        <w:rPr>
          <w:rFonts w:ascii="宋体" w:eastAsia="宋体" w:hAnsi="宋体" w:cs="宋体" w:hint="eastAsia"/>
          <w:b/>
          <w:bCs/>
          <w:sz w:val="28"/>
          <w:szCs w:val="28"/>
        </w:rPr>
        <w:t>二、服务期限</w:t>
      </w:r>
    </w:p>
    <w:p w14:paraId="14D1350C" w14:textId="77777777" w:rsidR="004A7997" w:rsidRPr="005B4C16" w:rsidRDefault="00103C5C">
      <w:pPr>
        <w:ind w:firstLineChars="200" w:firstLine="560"/>
        <w:rPr>
          <w:rFonts w:ascii="宋体" w:eastAsia="宋体" w:hAnsi="宋体" w:cs="宋体"/>
          <w:sz w:val="28"/>
          <w:szCs w:val="28"/>
        </w:rPr>
      </w:pPr>
      <w:r w:rsidRPr="005B4C16">
        <w:rPr>
          <w:rFonts w:ascii="宋体" w:eastAsia="宋体" w:hAnsi="宋体" w:cs="宋体" w:hint="eastAsia"/>
          <w:sz w:val="28"/>
          <w:szCs w:val="28"/>
        </w:rPr>
        <w:t>服务期为合同签订起1年</w:t>
      </w:r>
    </w:p>
    <w:p w14:paraId="38ECD212" w14:textId="77777777" w:rsidR="004A7997" w:rsidRPr="005B4C16" w:rsidRDefault="00103C5C" w:rsidP="00831269">
      <w:pPr>
        <w:numPr>
          <w:ilvl w:val="0"/>
          <w:numId w:val="2"/>
        </w:numPr>
        <w:spacing w:beforeLines="100" w:before="312"/>
        <w:rPr>
          <w:rFonts w:ascii="宋体" w:eastAsia="宋体" w:hAnsi="宋体" w:cs="宋体"/>
          <w:b/>
          <w:bCs/>
          <w:sz w:val="28"/>
          <w:szCs w:val="28"/>
        </w:rPr>
      </w:pPr>
      <w:r w:rsidRPr="005B4C16">
        <w:rPr>
          <w:rFonts w:ascii="宋体" w:eastAsia="宋体" w:hAnsi="宋体" w:cs="宋体" w:hint="eastAsia"/>
          <w:b/>
          <w:bCs/>
          <w:sz w:val="28"/>
          <w:szCs w:val="28"/>
        </w:rPr>
        <w:t>服务价格</w:t>
      </w:r>
    </w:p>
    <w:p w14:paraId="7043C5AB" w14:textId="77777777" w:rsidR="00814FDE" w:rsidRPr="00814FDE" w:rsidRDefault="00814FDE" w:rsidP="00814FDE">
      <w:pPr>
        <w:pStyle w:val="ac"/>
        <w:ind w:left="420" w:firstLineChars="0" w:firstLine="0"/>
        <w:rPr>
          <w:rFonts w:ascii="宋体" w:eastAsia="宋体" w:hAnsi="宋体" w:cs="宋体"/>
          <w:sz w:val="28"/>
          <w:szCs w:val="28"/>
        </w:rPr>
      </w:pPr>
      <w:r w:rsidRPr="00814FDE">
        <w:rPr>
          <w:rFonts w:ascii="宋体" w:eastAsia="宋体" w:hAnsi="宋体" w:cs="宋体" w:hint="eastAsia"/>
          <w:sz w:val="28"/>
          <w:szCs w:val="28"/>
        </w:rPr>
        <w:t>（1）原创微信推文：头条</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元起，300阅读量=</w:t>
      </w:r>
      <w:r w:rsidRPr="00831269">
        <w:rPr>
          <w:rFonts w:ascii="宋体" w:eastAsia="宋体" w:hAnsi="宋体" w:cs="宋体" w:hint="eastAsia"/>
          <w:sz w:val="28"/>
          <w:szCs w:val="28"/>
          <w:u w:val="single"/>
        </w:rPr>
        <w:t xml:space="preserve">  </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w:t>
      </w:r>
      <w:r w:rsidR="00831269"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元/篇封顶。</w:t>
      </w:r>
    </w:p>
    <w:p w14:paraId="730315BF" w14:textId="77777777" w:rsidR="00814FDE" w:rsidRPr="00814FDE" w:rsidRDefault="00814FDE" w:rsidP="00814FDE">
      <w:pPr>
        <w:pStyle w:val="ac"/>
        <w:ind w:left="420" w:firstLineChars="0" w:firstLine="0"/>
        <w:rPr>
          <w:rFonts w:ascii="宋体" w:eastAsia="宋体" w:hAnsi="宋体" w:cs="宋体"/>
          <w:sz w:val="28"/>
          <w:szCs w:val="28"/>
        </w:rPr>
      </w:pPr>
      <w:r w:rsidRPr="00814FDE">
        <w:rPr>
          <w:rFonts w:ascii="宋体" w:eastAsia="宋体" w:hAnsi="宋体" w:cs="宋体" w:hint="eastAsia"/>
          <w:sz w:val="28"/>
          <w:szCs w:val="28"/>
        </w:rPr>
        <w:t>（2）转发微信推文：300阅读量=</w:t>
      </w:r>
      <w:r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w:t>
      </w:r>
      <w:r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元/篇封顶，阅读量</w:t>
      </w:r>
      <w:r w:rsidRPr="00831269">
        <w:rPr>
          <w:rFonts w:ascii="宋体" w:eastAsia="宋体" w:hAnsi="宋体" w:cs="宋体" w:hint="eastAsia"/>
          <w:sz w:val="28"/>
          <w:szCs w:val="28"/>
          <w:u w:val="single"/>
        </w:rPr>
        <w:t xml:space="preserve">  </w:t>
      </w:r>
      <w:r w:rsidR="00831269" w:rsidRP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元以下不收费。</w:t>
      </w:r>
    </w:p>
    <w:p w14:paraId="58663E7D" w14:textId="77777777" w:rsidR="004A7997" w:rsidRPr="00814FDE" w:rsidRDefault="00814FDE" w:rsidP="00814FDE">
      <w:pPr>
        <w:pStyle w:val="ac"/>
        <w:ind w:left="420" w:firstLineChars="0" w:firstLine="0"/>
        <w:rPr>
          <w:rFonts w:ascii="宋体" w:eastAsia="宋体" w:hAnsi="宋体" w:cs="宋体"/>
          <w:sz w:val="28"/>
          <w:szCs w:val="28"/>
        </w:rPr>
      </w:pPr>
      <w:r w:rsidRPr="00814FDE">
        <w:rPr>
          <w:rFonts w:ascii="宋体" w:eastAsia="宋体" w:hAnsi="宋体" w:cs="宋体" w:hint="eastAsia"/>
          <w:sz w:val="28"/>
          <w:szCs w:val="28"/>
        </w:rPr>
        <w:t>（3）视频拍摄加制作：</w:t>
      </w:r>
      <w:r w:rsidR="00831269" w:rsidRPr="00831269">
        <w:rPr>
          <w:rFonts w:ascii="宋体" w:eastAsia="宋体" w:hAnsi="宋体" w:cs="宋体" w:hint="eastAsia"/>
          <w:sz w:val="28"/>
          <w:szCs w:val="28"/>
          <w:u w:val="single"/>
        </w:rPr>
        <w:t xml:space="preserve">   </w:t>
      </w:r>
      <w:r w:rsidR="00831269">
        <w:rPr>
          <w:rFonts w:ascii="宋体" w:eastAsia="宋体" w:hAnsi="宋体" w:cs="宋体" w:hint="eastAsia"/>
          <w:sz w:val="28"/>
          <w:szCs w:val="28"/>
          <w:u w:val="single"/>
        </w:rPr>
        <w:t xml:space="preserve">  </w:t>
      </w:r>
      <w:r w:rsidRPr="00814FDE">
        <w:rPr>
          <w:rFonts w:ascii="宋体" w:eastAsia="宋体" w:hAnsi="宋体" w:cs="宋体" w:hint="eastAsia"/>
          <w:sz w:val="28"/>
          <w:szCs w:val="28"/>
        </w:rPr>
        <w:t>元/条。</w:t>
      </w:r>
    </w:p>
    <w:p w14:paraId="65783639" w14:textId="77777777" w:rsidR="004A7997" w:rsidRPr="005B4C16" w:rsidRDefault="00103C5C" w:rsidP="00831269">
      <w:pPr>
        <w:numPr>
          <w:ilvl w:val="0"/>
          <w:numId w:val="2"/>
        </w:numPr>
        <w:spacing w:beforeLines="100" w:before="312"/>
        <w:rPr>
          <w:rFonts w:ascii="宋体" w:eastAsia="宋体" w:hAnsi="宋体" w:cs="宋体"/>
          <w:b/>
          <w:bCs/>
          <w:sz w:val="28"/>
          <w:szCs w:val="28"/>
        </w:rPr>
      </w:pPr>
      <w:r w:rsidRPr="005B4C16">
        <w:rPr>
          <w:rFonts w:ascii="宋体" w:eastAsia="宋体" w:hAnsi="宋体" w:cs="宋体" w:hint="eastAsia"/>
          <w:b/>
          <w:bCs/>
          <w:sz w:val="28"/>
          <w:szCs w:val="28"/>
        </w:rPr>
        <w:t>结算支付方式</w:t>
      </w:r>
    </w:p>
    <w:p w14:paraId="4FC5095D" w14:textId="77777777" w:rsidR="004A7997" w:rsidRDefault="00103C5C">
      <w:pPr>
        <w:pStyle w:val="a4"/>
        <w:ind w:firstLine="560"/>
        <w:rPr>
          <w:rFonts w:ascii="宋体" w:eastAsia="宋体" w:hAnsi="宋体" w:cs="宋体"/>
          <w:sz w:val="28"/>
          <w:szCs w:val="28"/>
        </w:rPr>
      </w:pPr>
      <w:r>
        <w:rPr>
          <w:rFonts w:ascii="宋体" w:eastAsia="宋体" w:hAnsi="宋体" w:cs="宋体" w:hint="eastAsia"/>
          <w:sz w:val="28"/>
          <w:szCs w:val="28"/>
        </w:rPr>
        <w:t>据实结算。凭双方确认的发稿清单核算费用，每半年结算一次。采购方每次付款前，供应方应向采购方提供结算材料及有效发票。</w:t>
      </w:r>
    </w:p>
    <w:p w14:paraId="55051AC3" w14:textId="77777777" w:rsidR="004A7997" w:rsidRDefault="00103C5C" w:rsidP="00831269">
      <w:pPr>
        <w:spacing w:beforeLines="100" w:before="312"/>
        <w:rPr>
          <w:rFonts w:ascii="宋体" w:eastAsia="宋体" w:hAnsi="宋体" w:cs="宋体"/>
          <w:b/>
          <w:bCs/>
          <w:sz w:val="28"/>
          <w:szCs w:val="28"/>
        </w:rPr>
      </w:pPr>
      <w:r>
        <w:rPr>
          <w:rFonts w:ascii="宋体" w:eastAsia="宋体" w:hAnsi="宋体" w:cs="宋体" w:hint="eastAsia"/>
          <w:b/>
          <w:bCs/>
          <w:sz w:val="28"/>
          <w:szCs w:val="28"/>
        </w:rPr>
        <w:t>五、甲乙双方责任</w:t>
      </w:r>
    </w:p>
    <w:p w14:paraId="3FE08CD9"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1、甲方责任</w:t>
      </w:r>
    </w:p>
    <w:p w14:paraId="24882ACA"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（1）甲方负责对宣传推广文案进行审核把关，确保乙方发布的内容准确无误。</w:t>
      </w:r>
    </w:p>
    <w:p w14:paraId="16DE4593"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（2）甲方提供所需宣传推广费用。</w:t>
      </w:r>
    </w:p>
    <w:p w14:paraId="681FE919"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2、乙方责任</w:t>
      </w:r>
    </w:p>
    <w:p w14:paraId="2B3E55FA"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乙方应按甲方要求时间转发甲方微信公众号上发布的相关推文，或在收到甲方提供的宣传推广内容（含线索）后，按甲方要求时间制作符合传播规律的产品并进行发布、推广。未经甲方同意，乙方不得擅自删改、解释、评价或进行任何影响甲方形象及名誉的行为。</w:t>
      </w:r>
    </w:p>
    <w:p w14:paraId="11750EE5"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（2）乙方需按甲方要求转发微信公众号上发布的相关推文，未经甲方同意</w:t>
      </w:r>
      <w:r>
        <w:rPr>
          <w:rFonts w:ascii="宋体" w:eastAsia="宋体" w:hAnsi="宋体" w:cs="宋体"/>
          <w:sz w:val="28"/>
          <w:szCs w:val="28"/>
        </w:rPr>
        <w:t>，</w:t>
      </w:r>
      <w:r>
        <w:rPr>
          <w:rFonts w:ascii="宋体" w:eastAsia="宋体" w:hAnsi="宋体" w:cs="宋体" w:hint="eastAsia"/>
          <w:sz w:val="28"/>
          <w:szCs w:val="28"/>
        </w:rPr>
        <w:t>不得自行转发，若未征得甲方同意自行转发，甲方不支付任何推广费用。如乙方接到有关甲方的投诉和舆情反映等，要第一时间通知甲方，并协助甲方化解可能遇到的舆论危机。</w:t>
      </w:r>
    </w:p>
    <w:p w14:paraId="52C92E13"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（3）乙方承接甲方宣传服务，应委派专人与甲方保持紧密联系，经常与甲方交流、沟通，尽职尽责为甲方服务，按时、保质保量完成甲方委托的各项任务，并为甲方保密相关资料。</w:t>
      </w:r>
    </w:p>
    <w:p w14:paraId="0AF9624D"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（4）乙方应当保证为甲方提供的宣传服务或提供给甲方的任何宣传材料，不侵犯任何第三方的合法权益，否则一切责任由乙方自行负责。甲方因此承担责任的，有权向乙方追偿及赔偿甲方由此造成的一切损失。</w:t>
      </w:r>
    </w:p>
    <w:p w14:paraId="1C3CDDD2"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（5）本协议项下产生的作品的知识产权归甲方所有，未经甲方书面同意，乙方不得用于本协议以外的任何用途。</w:t>
      </w:r>
    </w:p>
    <w:p w14:paraId="66167D74" w14:textId="77777777"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六、违约责任</w:t>
      </w:r>
    </w:p>
    <w:p w14:paraId="07D7C5E0"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（1）乙方未能按本协议规定或甲方要求的时间提供服务的，从逾期之</w:t>
      </w:r>
      <w:r>
        <w:rPr>
          <w:rFonts w:ascii="宋体" w:eastAsia="宋体" w:hAnsi="宋体" w:cs="宋体" w:hint="eastAsia"/>
          <w:sz w:val="28"/>
          <w:szCs w:val="28"/>
        </w:rPr>
        <w:lastRenderedPageBreak/>
        <w:t>日起每日向甲方支付违约金人民币1000元；逾期超过3日的，甲方有权单方解除本协议、拒付任何款项，乙方还应向甲方支付违约金人民币5000元，该违约金不足以弥补甲方损失的，以甲方实际损失为赔偿标准。甲方选择继续履行合同的，逾期违约金累计计算。</w:t>
      </w:r>
    </w:p>
    <w:p w14:paraId="7BCEEA14"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（2）乙方拒绝按照本协议或甲方要求的时间、频次、方式等提供服务的，甲方有权要求乙方整改</w:t>
      </w:r>
      <w:r>
        <w:rPr>
          <w:rFonts w:ascii="宋体" w:eastAsia="宋体" w:hAnsi="宋体" w:cs="宋体"/>
          <w:sz w:val="28"/>
          <w:szCs w:val="28"/>
        </w:rPr>
        <w:t>，</w:t>
      </w:r>
      <w:r>
        <w:rPr>
          <w:rFonts w:ascii="宋体" w:eastAsia="宋体" w:hAnsi="宋体" w:cs="宋体" w:hint="eastAsia"/>
          <w:sz w:val="28"/>
          <w:szCs w:val="28"/>
        </w:rPr>
        <w:t>乙方不愿整改或整改后仍不能满足本协议及甲方要求的</w:t>
      </w:r>
      <w:r>
        <w:rPr>
          <w:rFonts w:ascii="宋体" w:eastAsia="宋体" w:hAnsi="宋体" w:cs="宋体"/>
          <w:sz w:val="28"/>
          <w:szCs w:val="28"/>
        </w:rPr>
        <w:t>，甲方有权单方解除本协议、拒付任何款项，乙方还应向甲方支付违约金人民币5000元，该违约金不足以弥补甲方损失的，以甲方实际损失为赔偿标准。</w:t>
      </w:r>
    </w:p>
    <w:p w14:paraId="4BF6FAF3"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（3）未经甲方书面同意</w:t>
      </w:r>
      <w:r>
        <w:rPr>
          <w:rFonts w:ascii="宋体" w:eastAsia="宋体" w:hAnsi="宋体" w:cs="宋体"/>
          <w:sz w:val="28"/>
          <w:szCs w:val="28"/>
        </w:rPr>
        <w:t>，</w:t>
      </w:r>
      <w:r>
        <w:rPr>
          <w:rFonts w:ascii="宋体" w:eastAsia="宋体" w:hAnsi="宋体" w:cs="宋体" w:hint="eastAsia"/>
          <w:sz w:val="28"/>
          <w:szCs w:val="28"/>
        </w:rPr>
        <w:t>乙方擅自将本协议项下的服务交由其他任何第三方完成的，甲方有权单方解除本协议、拒付任何款项，乙方还应向甲方支付违约金人民币5000元，该违约金不足以弥补甲方损失的，以甲方实际损失为赔偿标准。</w:t>
      </w:r>
    </w:p>
    <w:p w14:paraId="5D061584"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本协议</w:t>
      </w:r>
      <w:r>
        <w:rPr>
          <w:rFonts w:ascii="宋体" w:eastAsia="宋体" w:hAnsi="宋体" w:cs="宋体" w:hint="eastAsia"/>
          <w:sz w:val="28"/>
          <w:szCs w:val="28"/>
        </w:rPr>
        <w:t>生效后，乙方无合理理由要求终止或解除合同，甲方有权拒付任何款项，乙方还应向甲方支付违约金人民币5000元，该违约金不足以弥补甲方损失的，以甲方实际损失为赔偿标准。</w:t>
      </w:r>
    </w:p>
    <w:p w14:paraId="4D744F9B"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（5）乙方未按本协议约定履行其他义务给甲方造成损失的，应当承担甲方由此造成的一切损失。</w:t>
      </w:r>
    </w:p>
    <w:p w14:paraId="021EC14F"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（6）乙方基于</w:t>
      </w:r>
      <w:r>
        <w:rPr>
          <w:rFonts w:ascii="宋体" w:eastAsia="宋体" w:hAnsi="宋体" w:cs="宋体"/>
          <w:sz w:val="28"/>
          <w:szCs w:val="28"/>
        </w:rPr>
        <w:t>本协议</w:t>
      </w:r>
      <w:r>
        <w:rPr>
          <w:rFonts w:ascii="宋体" w:eastAsia="宋体" w:hAnsi="宋体" w:cs="宋体" w:hint="eastAsia"/>
          <w:sz w:val="28"/>
          <w:szCs w:val="28"/>
        </w:rPr>
        <w:t>的规定应向甲方支付的违约金及损害赔偿，甲方有权直接从未给付乙方的款项中抵扣，若不足以抵扣的，乙方应在接收到</w:t>
      </w:r>
      <w:r>
        <w:rPr>
          <w:rFonts w:ascii="宋体" w:eastAsia="宋体" w:hAnsi="宋体" w:cs="宋体" w:hint="eastAsia"/>
          <w:sz w:val="28"/>
          <w:szCs w:val="28"/>
        </w:rPr>
        <w:lastRenderedPageBreak/>
        <w:t>甲方通知后10天内向甲方付清。</w:t>
      </w:r>
    </w:p>
    <w:p w14:paraId="70EA9890"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（7）因乙方违约，导致甲方通过诉讼途径解决纠纷的，乙方应承担甲方因此支付的一切费用，包括但不限于律师费、诉讼费、执行费、交通费等。</w:t>
      </w:r>
    </w:p>
    <w:p w14:paraId="72EBB43D" w14:textId="77777777"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七、争议解决</w:t>
      </w:r>
    </w:p>
    <w:p w14:paraId="576E7687"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如因合作产生争议，双方首先应本着互谅互让的原则友好协商解决。如果协商解决不成的，任何一方均可向甲方所在地有管辖权的人民法院提起诉讼。</w:t>
      </w:r>
    </w:p>
    <w:p w14:paraId="43C60850" w14:textId="77777777"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八</w:t>
      </w:r>
      <w:r w:rsidR="005B4C16">
        <w:rPr>
          <w:rFonts w:ascii="宋体" w:eastAsia="宋体" w:hAnsi="宋体" w:cs="宋体" w:hint="eastAsia"/>
          <w:b/>
          <w:bCs/>
          <w:sz w:val="28"/>
          <w:szCs w:val="28"/>
        </w:rPr>
        <w:t>、</w:t>
      </w:r>
      <w:r>
        <w:rPr>
          <w:rFonts w:ascii="宋体" w:eastAsia="宋体" w:hAnsi="宋体" w:cs="宋体" w:hint="eastAsia"/>
          <w:b/>
          <w:bCs/>
          <w:sz w:val="28"/>
          <w:szCs w:val="28"/>
        </w:rPr>
        <w:t>不可抗力</w:t>
      </w:r>
    </w:p>
    <w:p w14:paraId="1F39B4CA"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14:paraId="03D9670E" w14:textId="77777777" w:rsidR="004A7997" w:rsidRDefault="00103C5C">
      <w:pPr>
        <w:jc w:val="left"/>
        <w:rPr>
          <w:rFonts w:ascii="宋体" w:eastAsia="宋体" w:hAnsi="宋体" w:cs="宋体"/>
          <w:b/>
          <w:bCs/>
          <w:sz w:val="28"/>
          <w:szCs w:val="28"/>
        </w:rPr>
      </w:pPr>
      <w:r>
        <w:rPr>
          <w:rFonts w:ascii="宋体" w:eastAsia="宋体" w:hAnsi="宋体" w:cs="宋体" w:hint="eastAsia"/>
          <w:b/>
          <w:bCs/>
          <w:sz w:val="28"/>
          <w:szCs w:val="28"/>
        </w:rPr>
        <w:t>九</w:t>
      </w:r>
      <w:r w:rsidR="005B4C16">
        <w:rPr>
          <w:rFonts w:ascii="宋体" w:eastAsia="宋体" w:hAnsi="宋体" w:cs="宋体" w:hint="eastAsia"/>
          <w:b/>
          <w:bCs/>
          <w:sz w:val="28"/>
          <w:szCs w:val="28"/>
        </w:rPr>
        <w:t>、</w:t>
      </w:r>
      <w:r>
        <w:rPr>
          <w:rFonts w:ascii="宋体" w:eastAsia="宋体" w:hAnsi="宋体" w:cs="宋体" w:hint="eastAsia"/>
          <w:b/>
          <w:bCs/>
          <w:sz w:val="28"/>
          <w:szCs w:val="28"/>
        </w:rPr>
        <w:t>合同生效</w:t>
      </w:r>
    </w:p>
    <w:p w14:paraId="46532401"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B4C16">
        <w:rPr>
          <w:rFonts w:ascii="宋体" w:eastAsia="宋体" w:hAnsi="宋体" w:cs="宋体" w:hint="eastAsia"/>
          <w:sz w:val="28"/>
          <w:szCs w:val="28"/>
        </w:rPr>
        <w:t>．</w:t>
      </w:r>
      <w:r>
        <w:rPr>
          <w:rFonts w:ascii="宋体" w:eastAsia="宋体" w:hAnsi="宋体" w:cs="宋体" w:hint="eastAsia"/>
          <w:sz w:val="28"/>
          <w:szCs w:val="28"/>
        </w:rPr>
        <w:t>本合同经双方法定代表人或委托代理人签字并加盖公章（或合同专用章）后生效。</w:t>
      </w:r>
    </w:p>
    <w:p w14:paraId="7E9922BC" w14:textId="2A78CF1D"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5B4C16">
        <w:rPr>
          <w:rFonts w:ascii="宋体" w:eastAsia="宋体" w:hAnsi="宋体" w:cs="宋体" w:hint="eastAsia"/>
          <w:sz w:val="28"/>
          <w:szCs w:val="28"/>
        </w:rPr>
        <w:t>．</w:t>
      </w:r>
      <w:r>
        <w:rPr>
          <w:rFonts w:ascii="宋体" w:eastAsia="宋体" w:hAnsi="宋体" w:cs="宋体" w:hint="eastAsia"/>
          <w:sz w:val="28"/>
          <w:szCs w:val="28"/>
        </w:rPr>
        <w:t>本合同一式</w:t>
      </w:r>
      <w:r w:rsidR="00DC12EF">
        <w:rPr>
          <w:rFonts w:ascii="宋体" w:eastAsia="宋体" w:hAnsi="宋体" w:cs="宋体" w:hint="eastAsia"/>
          <w:sz w:val="28"/>
          <w:szCs w:val="28"/>
        </w:rPr>
        <w:t>伍</w:t>
      </w:r>
      <w:r>
        <w:rPr>
          <w:rFonts w:ascii="宋体" w:eastAsia="宋体" w:hAnsi="宋体" w:cs="宋体" w:hint="eastAsia"/>
          <w:sz w:val="28"/>
          <w:szCs w:val="28"/>
        </w:rPr>
        <w:t>份，其中甲方执肆份，乙方执壹份，均具有同等法律效力。</w:t>
      </w:r>
    </w:p>
    <w:p w14:paraId="53D68779" w14:textId="77777777" w:rsidR="004A7997" w:rsidRDefault="004A7997" w:rsidP="00270CDE">
      <w:pPr>
        <w:pStyle w:val="a0"/>
        <w:ind w:firstLineChars="0" w:firstLine="0"/>
      </w:pPr>
    </w:p>
    <w:p w14:paraId="68180C7D"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甲方（公章）                       乙方（公章）</w:t>
      </w:r>
    </w:p>
    <w:p w14:paraId="7DA407F3"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法定代表人或授权代表：             </w:t>
      </w:r>
      <w:r w:rsidR="00814FDE">
        <w:rPr>
          <w:rFonts w:ascii="宋体" w:eastAsia="宋体" w:hAnsi="宋体" w:cs="宋体" w:hint="eastAsia"/>
          <w:sz w:val="28"/>
          <w:szCs w:val="28"/>
        </w:rPr>
        <w:t>法定代表人或授权代表：</w:t>
      </w:r>
      <w:r w:rsidR="00270CDE">
        <w:rPr>
          <w:rFonts w:ascii="宋体" w:eastAsia="宋体" w:hAnsi="宋体" w:cs="宋体"/>
          <w:sz w:val="28"/>
          <w:szCs w:val="28"/>
        </w:rPr>
        <w:t xml:space="preserve"> </w:t>
      </w:r>
    </w:p>
    <w:p w14:paraId="18D1EEBD"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lastRenderedPageBreak/>
        <w:t>电话：                             电话：</w:t>
      </w:r>
    </w:p>
    <w:p w14:paraId="48C08D12" w14:textId="77777777" w:rsidR="004A7997" w:rsidRPr="00270CDE" w:rsidRDefault="00103C5C" w:rsidP="00270CDE">
      <w:pPr>
        <w:ind w:firstLineChars="200" w:firstLine="560"/>
        <w:jc w:val="left"/>
        <w:rPr>
          <w:rFonts w:ascii="宋体" w:eastAsia="宋体" w:hAnsi="宋体" w:cs="宋体"/>
          <w:sz w:val="28"/>
          <w:szCs w:val="28"/>
        </w:rPr>
      </w:pPr>
      <w:r>
        <w:rPr>
          <w:rFonts w:ascii="宋体" w:eastAsia="宋体" w:hAnsi="宋体" w:cs="宋体" w:hint="eastAsia"/>
          <w:sz w:val="28"/>
          <w:szCs w:val="28"/>
        </w:rPr>
        <w:t>时间：                             时间：</w:t>
      </w:r>
    </w:p>
    <w:p w14:paraId="1DF0BF29" w14:textId="77777777" w:rsidR="004A7997" w:rsidRDefault="00103C5C">
      <w:pPr>
        <w:ind w:firstLineChars="200" w:firstLine="480"/>
        <w:jc w:val="left"/>
        <w:rPr>
          <w:rFonts w:ascii="宋体" w:eastAsia="宋体" w:hAnsi="宋体" w:cs="宋体"/>
          <w:sz w:val="28"/>
          <w:szCs w:val="28"/>
        </w:rPr>
      </w:pPr>
      <w:r>
        <w:rPr>
          <w:rFonts w:ascii="宋体" w:eastAsia="宋体" w:hAnsi="宋体" w:cs="宋体" w:hint="eastAsia"/>
          <w:sz w:val="24"/>
        </w:rPr>
        <w:t xml:space="preserve">                       </w:t>
      </w:r>
      <w:r w:rsidR="00270CDE">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8"/>
          <w:szCs w:val="28"/>
        </w:rPr>
        <w:t xml:space="preserve">开户名称： </w:t>
      </w:r>
    </w:p>
    <w:p w14:paraId="37E256A5" w14:textId="77777777" w:rsidR="004A7997" w:rsidRDefault="00103C5C">
      <w:pPr>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                     </w:t>
      </w:r>
      <w:r w:rsidR="00270CDE">
        <w:rPr>
          <w:rFonts w:ascii="宋体" w:eastAsia="宋体" w:hAnsi="宋体" w:cs="宋体" w:hint="eastAsia"/>
          <w:sz w:val="28"/>
          <w:szCs w:val="28"/>
        </w:rPr>
        <w:t xml:space="preserve">             </w:t>
      </w:r>
      <w:r>
        <w:rPr>
          <w:rFonts w:ascii="宋体" w:eastAsia="宋体" w:hAnsi="宋体" w:cs="宋体" w:hint="eastAsia"/>
          <w:sz w:val="28"/>
          <w:szCs w:val="28"/>
        </w:rPr>
        <w:t xml:space="preserve"> 银行帐号：</w:t>
      </w:r>
    </w:p>
    <w:p w14:paraId="0122CE1D" w14:textId="77777777" w:rsidR="004A7997" w:rsidRDefault="00103C5C">
      <w:pPr>
        <w:ind w:firstLineChars="200" w:firstLine="560"/>
        <w:jc w:val="left"/>
      </w:pPr>
      <w:r>
        <w:rPr>
          <w:rFonts w:ascii="宋体" w:eastAsia="宋体" w:hAnsi="宋体" w:cs="宋体" w:hint="eastAsia"/>
          <w:sz w:val="28"/>
          <w:szCs w:val="28"/>
        </w:rPr>
        <w:t xml:space="preserve">                    </w:t>
      </w:r>
      <w:r w:rsidR="00270CDE">
        <w:rPr>
          <w:rFonts w:ascii="宋体" w:eastAsia="宋体" w:hAnsi="宋体" w:cs="宋体" w:hint="eastAsia"/>
          <w:sz w:val="28"/>
          <w:szCs w:val="28"/>
        </w:rPr>
        <w:t xml:space="preserve">             </w:t>
      </w:r>
      <w:r>
        <w:rPr>
          <w:rFonts w:ascii="宋体" w:eastAsia="宋体" w:hAnsi="宋体" w:cs="宋体" w:hint="eastAsia"/>
          <w:sz w:val="28"/>
          <w:szCs w:val="28"/>
        </w:rPr>
        <w:t xml:space="preserve">  开户行：</w:t>
      </w:r>
    </w:p>
    <w:sectPr w:rsidR="004A7997" w:rsidSect="004A7997">
      <w:footerReference w:type="default" r:id="rId8"/>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A1B1" w14:textId="77777777" w:rsidR="00E81D72" w:rsidRDefault="00E81D72" w:rsidP="004A7997">
      <w:r>
        <w:separator/>
      </w:r>
    </w:p>
  </w:endnote>
  <w:endnote w:type="continuationSeparator" w:id="0">
    <w:p w14:paraId="3CA12DE7" w14:textId="77777777" w:rsidR="00E81D72" w:rsidRDefault="00E81D72" w:rsidP="004A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B959" w14:textId="77777777" w:rsidR="004A7997" w:rsidRDefault="00000000">
    <w:pPr>
      <w:pStyle w:val="a5"/>
    </w:pPr>
    <w:r>
      <w:pict w14:anchorId="420A328E">
        <v:shapetype id="_x0000_t202" coordsize="21600,21600" o:spt="202" path="m,l,21600r21600,l21600,xe">
          <v:stroke joinstyle="miter"/>
          <v:path gradientshapeok="t" o:connecttype="rect"/>
        </v:shapetype>
        <v:shape id="Text Box 1025" o:spid="_x0000_s1026" type="#_x0000_t202" style="position:absolute;margin-left:0;margin-top:0;width:67.65pt;height:11.65pt;z-index:251659264;mso-wrap-style:none;mso-position-horizontal:center;mso-position-horizontal-relative:margin"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XVhmdIAAAAEAQAADwAAAAAAAAABACAAAAAiAAAAZHJzL2Rvd25yZXYueG1sUEsB&#10;AhQAFAAAAAgAh07iQPS80+z7AQAABAQAAA4AAAAAAAAAAQAgAAAAIQEAAGRycy9lMm9Eb2MueG1s&#10;UEsFBgAAAAAGAAYAWQEAAI4FAAAAAA==&#10;" filled="f" stroked="f">
          <v:textbox style="mso-fit-shape-to-text:t" inset="0,0,0,0">
            <w:txbxContent>
              <w:p w14:paraId="1C423E04" w14:textId="77777777" w:rsidR="004A7997" w:rsidRDefault="00103C5C">
                <w:pPr>
                  <w:pStyle w:val="a5"/>
                </w:pPr>
                <w:r>
                  <w:t>第</w:t>
                </w:r>
                <w:r>
                  <w:t xml:space="preserve"> </w:t>
                </w:r>
                <w:r w:rsidR="008A04A9">
                  <w:fldChar w:fldCharType="begin"/>
                </w:r>
                <w:r>
                  <w:instrText xml:space="preserve"> PAGE  \* MERGEFORMAT </w:instrText>
                </w:r>
                <w:r w:rsidR="008A04A9">
                  <w:fldChar w:fldCharType="separate"/>
                </w:r>
                <w:r w:rsidR="00831269">
                  <w:rPr>
                    <w:noProof/>
                  </w:rPr>
                  <w:t>6</w:t>
                </w:r>
                <w:r w:rsidR="008A04A9">
                  <w:fldChar w:fldCharType="end"/>
                </w:r>
                <w:r>
                  <w:t xml:space="preserve"> </w:t>
                </w:r>
                <w:r>
                  <w:t>页</w:t>
                </w:r>
                <w:r>
                  <w:t xml:space="preserve"> </w:t>
                </w:r>
                <w:r>
                  <w:t>共</w:t>
                </w:r>
                <w:r>
                  <w:t xml:space="preserve"> </w:t>
                </w:r>
                <w:fldSimple w:instr=" NUMPAGES  \* MERGEFORMAT ">
                  <w:r w:rsidR="00831269">
                    <w:rPr>
                      <w:noProof/>
                    </w:rPr>
                    <w:t>10</w:t>
                  </w:r>
                </w:fldSimple>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D856" w14:textId="77777777" w:rsidR="00E81D72" w:rsidRDefault="00E81D72" w:rsidP="004A7997">
      <w:r>
        <w:separator/>
      </w:r>
    </w:p>
  </w:footnote>
  <w:footnote w:type="continuationSeparator" w:id="0">
    <w:p w14:paraId="11FA6B1D" w14:textId="77777777" w:rsidR="00E81D72" w:rsidRDefault="00E81D72" w:rsidP="004A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2DD0B0"/>
    <w:multiLevelType w:val="singleLevel"/>
    <w:tmpl w:val="B32DD0B0"/>
    <w:lvl w:ilvl="0">
      <w:start w:val="3"/>
      <w:numFmt w:val="chineseCounting"/>
      <w:suff w:val="nothing"/>
      <w:lvlText w:val="%1、"/>
      <w:lvlJc w:val="left"/>
      <w:rPr>
        <w:rFonts w:hint="eastAsia"/>
      </w:rPr>
    </w:lvl>
  </w:abstractNum>
  <w:abstractNum w:abstractNumId="1" w15:restartNumberingAfterBreak="0">
    <w:nsid w:val="E28DC25D"/>
    <w:multiLevelType w:val="singleLevel"/>
    <w:tmpl w:val="E28DC25D"/>
    <w:lvl w:ilvl="0">
      <w:start w:val="1"/>
      <w:numFmt w:val="chineseCounting"/>
      <w:suff w:val="nothing"/>
      <w:lvlText w:val="%1、"/>
      <w:lvlJc w:val="left"/>
      <w:rPr>
        <w:rFonts w:hint="eastAsia"/>
      </w:rPr>
    </w:lvl>
  </w:abstractNum>
  <w:num w:numId="1" w16cid:durableId="1647127962">
    <w:abstractNumId w:val="1"/>
  </w:num>
  <w:num w:numId="2" w16cid:durableId="210692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UxOTA0ZGMyZWVkYjU3YWE5YzgzZmViMDIzYjc2NTAifQ=="/>
  </w:docVars>
  <w:rsids>
    <w:rsidRoot w:val="00172A27"/>
    <w:rsid w:val="00001F48"/>
    <w:rsid w:val="00010877"/>
    <w:rsid w:val="0002085E"/>
    <w:rsid w:val="000427F3"/>
    <w:rsid w:val="00072084"/>
    <w:rsid w:val="00076510"/>
    <w:rsid w:val="00097E11"/>
    <w:rsid w:val="000B1038"/>
    <w:rsid w:val="00103C5C"/>
    <w:rsid w:val="00111D47"/>
    <w:rsid w:val="001405E2"/>
    <w:rsid w:val="0014085D"/>
    <w:rsid w:val="00146774"/>
    <w:rsid w:val="00163AB9"/>
    <w:rsid w:val="00172A27"/>
    <w:rsid w:val="00176533"/>
    <w:rsid w:val="0019707B"/>
    <w:rsid w:val="001A34F7"/>
    <w:rsid w:val="001A4E12"/>
    <w:rsid w:val="001B42AF"/>
    <w:rsid w:val="001C3B27"/>
    <w:rsid w:val="001E2E17"/>
    <w:rsid w:val="00200478"/>
    <w:rsid w:val="0020667E"/>
    <w:rsid w:val="00224096"/>
    <w:rsid w:val="0022592F"/>
    <w:rsid w:val="00226F6C"/>
    <w:rsid w:val="002705AA"/>
    <w:rsid w:val="00270CDE"/>
    <w:rsid w:val="002748E6"/>
    <w:rsid w:val="0027577E"/>
    <w:rsid w:val="0028201C"/>
    <w:rsid w:val="00291DE6"/>
    <w:rsid w:val="002A435C"/>
    <w:rsid w:val="002A5AD9"/>
    <w:rsid w:val="002E0636"/>
    <w:rsid w:val="002E2F5C"/>
    <w:rsid w:val="00345D2E"/>
    <w:rsid w:val="00351344"/>
    <w:rsid w:val="00360490"/>
    <w:rsid w:val="003C5F85"/>
    <w:rsid w:val="003D6E84"/>
    <w:rsid w:val="003E3C40"/>
    <w:rsid w:val="0040579D"/>
    <w:rsid w:val="004111CA"/>
    <w:rsid w:val="004160E5"/>
    <w:rsid w:val="0044087D"/>
    <w:rsid w:val="0044396E"/>
    <w:rsid w:val="00451B49"/>
    <w:rsid w:val="004A7997"/>
    <w:rsid w:val="004C2D66"/>
    <w:rsid w:val="004D7F25"/>
    <w:rsid w:val="004E537E"/>
    <w:rsid w:val="005548D1"/>
    <w:rsid w:val="00555CDA"/>
    <w:rsid w:val="00564B54"/>
    <w:rsid w:val="00586A99"/>
    <w:rsid w:val="00587409"/>
    <w:rsid w:val="005A1D03"/>
    <w:rsid w:val="005B1222"/>
    <w:rsid w:val="005B2030"/>
    <w:rsid w:val="005B4C16"/>
    <w:rsid w:val="005C2BDA"/>
    <w:rsid w:val="005D0158"/>
    <w:rsid w:val="005F0E37"/>
    <w:rsid w:val="005F372D"/>
    <w:rsid w:val="00602594"/>
    <w:rsid w:val="0060607C"/>
    <w:rsid w:val="006061AA"/>
    <w:rsid w:val="006237B5"/>
    <w:rsid w:val="0063702D"/>
    <w:rsid w:val="006A1D25"/>
    <w:rsid w:val="006A3247"/>
    <w:rsid w:val="006B4B1F"/>
    <w:rsid w:val="006D2770"/>
    <w:rsid w:val="006D44EB"/>
    <w:rsid w:val="006F1E9A"/>
    <w:rsid w:val="006F23D4"/>
    <w:rsid w:val="006F453E"/>
    <w:rsid w:val="00751318"/>
    <w:rsid w:val="007676EF"/>
    <w:rsid w:val="00771ADD"/>
    <w:rsid w:val="00792B71"/>
    <w:rsid w:val="007B6E4C"/>
    <w:rsid w:val="007E426A"/>
    <w:rsid w:val="007E6DC6"/>
    <w:rsid w:val="008114FC"/>
    <w:rsid w:val="00813C56"/>
    <w:rsid w:val="00814FDE"/>
    <w:rsid w:val="00816CA0"/>
    <w:rsid w:val="0082049F"/>
    <w:rsid w:val="008270F4"/>
    <w:rsid w:val="008301DD"/>
    <w:rsid w:val="00831269"/>
    <w:rsid w:val="008456AC"/>
    <w:rsid w:val="008A04A9"/>
    <w:rsid w:val="008A7B27"/>
    <w:rsid w:val="008C7189"/>
    <w:rsid w:val="008D0601"/>
    <w:rsid w:val="008D5FC6"/>
    <w:rsid w:val="008D6F40"/>
    <w:rsid w:val="00915EEC"/>
    <w:rsid w:val="00931D77"/>
    <w:rsid w:val="009441CC"/>
    <w:rsid w:val="00962362"/>
    <w:rsid w:val="00962AE1"/>
    <w:rsid w:val="00964BEF"/>
    <w:rsid w:val="00966F8C"/>
    <w:rsid w:val="00971F18"/>
    <w:rsid w:val="00982330"/>
    <w:rsid w:val="009B46E0"/>
    <w:rsid w:val="009C2B79"/>
    <w:rsid w:val="009C4220"/>
    <w:rsid w:val="009D4B2E"/>
    <w:rsid w:val="009D53BE"/>
    <w:rsid w:val="00A20E80"/>
    <w:rsid w:val="00A46360"/>
    <w:rsid w:val="00A713B6"/>
    <w:rsid w:val="00A9089A"/>
    <w:rsid w:val="00AA5AEE"/>
    <w:rsid w:val="00AD3FE7"/>
    <w:rsid w:val="00AE7255"/>
    <w:rsid w:val="00B251C9"/>
    <w:rsid w:val="00B307B7"/>
    <w:rsid w:val="00B45F7A"/>
    <w:rsid w:val="00B70B1A"/>
    <w:rsid w:val="00B82D55"/>
    <w:rsid w:val="00B87A1C"/>
    <w:rsid w:val="00B87ED6"/>
    <w:rsid w:val="00B973D3"/>
    <w:rsid w:val="00BB7537"/>
    <w:rsid w:val="00BC1FD2"/>
    <w:rsid w:val="00BC6AA7"/>
    <w:rsid w:val="00BD0CF1"/>
    <w:rsid w:val="00BF398E"/>
    <w:rsid w:val="00C00901"/>
    <w:rsid w:val="00C33923"/>
    <w:rsid w:val="00C71964"/>
    <w:rsid w:val="00C74156"/>
    <w:rsid w:val="00C87DB2"/>
    <w:rsid w:val="00CA0D36"/>
    <w:rsid w:val="00CE4474"/>
    <w:rsid w:val="00CE7AA5"/>
    <w:rsid w:val="00CF6113"/>
    <w:rsid w:val="00D07B2A"/>
    <w:rsid w:val="00D13539"/>
    <w:rsid w:val="00D15D28"/>
    <w:rsid w:val="00D258CE"/>
    <w:rsid w:val="00D33185"/>
    <w:rsid w:val="00D60225"/>
    <w:rsid w:val="00D637BE"/>
    <w:rsid w:val="00D63BC8"/>
    <w:rsid w:val="00D7177A"/>
    <w:rsid w:val="00D73D4B"/>
    <w:rsid w:val="00D860D3"/>
    <w:rsid w:val="00D9015A"/>
    <w:rsid w:val="00D92329"/>
    <w:rsid w:val="00D927F8"/>
    <w:rsid w:val="00D93A51"/>
    <w:rsid w:val="00DA4E82"/>
    <w:rsid w:val="00DB6B5F"/>
    <w:rsid w:val="00DC028A"/>
    <w:rsid w:val="00DC12EF"/>
    <w:rsid w:val="00DC143B"/>
    <w:rsid w:val="00DC2980"/>
    <w:rsid w:val="00DC7AB5"/>
    <w:rsid w:val="00DD448C"/>
    <w:rsid w:val="00DE26AF"/>
    <w:rsid w:val="00E14113"/>
    <w:rsid w:val="00E64B58"/>
    <w:rsid w:val="00E74103"/>
    <w:rsid w:val="00E81D72"/>
    <w:rsid w:val="00E8591D"/>
    <w:rsid w:val="00E85944"/>
    <w:rsid w:val="00E91D68"/>
    <w:rsid w:val="00EC2672"/>
    <w:rsid w:val="00ED46FB"/>
    <w:rsid w:val="00EE4B5B"/>
    <w:rsid w:val="00F053DB"/>
    <w:rsid w:val="00F67602"/>
    <w:rsid w:val="00F9037D"/>
    <w:rsid w:val="00F96E04"/>
    <w:rsid w:val="00F97537"/>
    <w:rsid w:val="00FB04D4"/>
    <w:rsid w:val="00FB1D88"/>
    <w:rsid w:val="01235D2E"/>
    <w:rsid w:val="01A154C5"/>
    <w:rsid w:val="0398608A"/>
    <w:rsid w:val="04207E21"/>
    <w:rsid w:val="04365896"/>
    <w:rsid w:val="043C52F7"/>
    <w:rsid w:val="048C1DE8"/>
    <w:rsid w:val="04E751E0"/>
    <w:rsid w:val="054F3309"/>
    <w:rsid w:val="0696261C"/>
    <w:rsid w:val="06DC6C78"/>
    <w:rsid w:val="06F84AE5"/>
    <w:rsid w:val="06FE0AD2"/>
    <w:rsid w:val="07C114DA"/>
    <w:rsid w:val="090022DF"/>
    <w:rsid w:val="09267C87"/>
    <w:rsid w:val="093C37A0"/>
    <w:rsid w:val="096C0D39"/>
    <w:rsid w:val="09A351C9"/>
    <w:rsid w:val="0A837A5E"/>
    <w:rsid w:val="0AB26AC6"/>
    <w:rsid w:val="0B7D6052"/>
    <w:rsid w:val="0BD75BB1"/>
    <w:rsid w:val="0C7E5EEB"/>
    <w:rsid w:val="0CE745B1"/>
    <w:rsid w:val="0D86163D"/>
    <w:rsid w:val="0D9D002E"/>
    <w:rsid w:val="0D9F4A9F"/>
    <w:rsid w:val="0EA0672E"/>
    <w:rsid w:val="0EE258FD"/>
    <w:rsid w:val="0F3307AD"/>
    <w:rsid w:val="10054F1E"/>
    <w:rsid w:val="10280639"/>
    <w:rsid w:val="11BD3A30"/>
    <w:rsid w:val="11CE2502"/>
    <w:rsid w:val="1243639D"/>
    <w:rsid w:val="12C83C5B"/>
    <w:rsid w:val="13B837B4"/>
    <w:rsid w:val="156C736A"/>
    <w:rsid w:val="158B68A1"/>
    <w:rsid w:val="15E2587E"/>
    <w:rsid w:val="161406DA"/>
    <w:rsid w:val="16A568AD"/>
    <w:rsid w:val="1750136A"/>
    <w:rsid w:val="1A623D3E"/>
    <w:rsid w:val="1A7778F2"/>
    <w:rsid w:val="1A9B2CCA"/>
    <w:rsid w:val="1CCE4B68"/>
    <w:rsid w:val="1CE940D7"/>
    <w:rsid w:val="1D780EF1"/>
    <w:rsid w:val="1DCA3D38"/>
    <w:rsid w:val="1DD45AAC"/>
    <w:rsid w:val="1F054CAC"/>
    <w:rsid w:val="1F3A5DE3"/>
    <w:rsid w:val="1FD2424F"/>
    <w:rsid w:val="21082082"/>
    <w:rsid w:val="218F0A79"/>
    <w:rsid w:val="227B25DD"/>
    <w:rsid w:val="23630269"/>
    <w:rsid w:val="241A2687"/>
    <w:rsid w:val="24CC0283"/>
    <w:rsid w:val="25114DE2"/>
    <w:rsid w:val="25637AA3"/>
    <w:rsid w:val="25F07C1F"/>
    <w:rsid w:val="2668313D"/>
    <w:rsid w:val="268E6349"/>
    <w:rsid w:val="280B656E"/>
    <w:rsid w:val="28247630"/>
    <w:rsid w:val="29192F0D"/>
    <w:rsid w:val="29715F36"/>
    <w:rsid w:val="29D72C5F"/>
    <w:rsid w:val="2A340D9B"/>
    <w:rsid w:val="2AD50DE8"/>
    <w:rsid w:val="2BBF20E0"/>
    <w:rsid w:val="2D060623"/>
    <w:rsid w:val="2D662499"/>
    <w:rsid w:val="2E2760CC"/>
    <w:rsid w:val="2E96221C"/>
    <w:rsid w:val="2FDD4C94"/>
    <w:rsid w:val="2FF7387C"/>
    <w:rsid w:val="3108340E"/>
    <w:rsid w:val="32134256"/>
    <w:rsid w:val="32F6096C"/>
    <w:rsid w:val="33132BFE"/>
    <w:rsid w:val="337D1CF7"/>
    <w:rsid w:val="33992AE7"/>
    <w:rsid w:val="33D95773"/>
    <w:rsid w:val="34C32A78"/>
    <w:rsid w:val="35221F45"/>
    <w:rsid w:val="357140F2"/>
    <w:rsid w:val="367800A7"/>
    <w:rsid w:val="369060DB"/>
    <w:rsid w:val="38367F77"/>
    <w:rsid w:val="38412240"/>
    <w:rsid w:val="38731B98"/>
    <w:rsid w:val="3A4015BE"/>
    <w:rsid w:val="3CA31014"/>
    <w:rsid w:val="3CD72A6B"/>
    <w:rsid w:val="3F50046A"/>
    <w:rsid w:val="413E1D33"/>
    <w:rsid w:val="413E6F01"/>
    <w:rsid w:val="41686388"/>
    <w:rsid w:val="43133C55"/>
    <w:rsid w:val="439E0D9E"/>
    <w:rsid w:val="43AE09CA"/>
    <w:rsid w:val="43C668F8"/>
    <w:rsid w:val="4542463A"/>
    <w:rsid w:val="454B1640"/>
    <w:rsid w:val="45E4026C"/>
    <w:rsid w:val="45F96148"/>
    <w:rsid w:val="479003E6"/>
    <w:rsid w:val="479A60F8"/>
    <w:rsid w:val="48245D2E"/>
    <w:rsid w:val="49171BF8"/>
    <w:rsid w:val="49EB26A3"/>
    <w:rsid w:val="4E2C69CA"/>
    <w:rsid w:val="4F6148FE"/>
    <w:rsid w:val="4F6603AB"/>
    <w:rsid w:val="501614B7"/>
    <w:rsid w:val="508422B4"/>
    <w:rsid w:val="51580DF8"/>
    <w:rsid w:val="51D5558A"/>
    <w:rsid w:val="532F0823"/>
    <w:rsid w:val="535A6478"/>
    <w:rsid w:val="53964FD7"/>
    <w:rsid w:val="54AD138E"/>
    <w:rsid w:val="56477D59"/>
    <w:rsid w:val="571D6954"/>
    <w:rsid w:val="58233AEA"/>
    <w:rsid w:val="586215D1"/>
    <w:rsid w:val="589A3259"/>
    <w:rsid w:val="58D00975"/>
    <w:rsid w:val="59352B9C"/>
    <w:rsid w:val="59A93B5E"/>
    <w:rsid w:val="59C44011"/>
    <w:rsid w:val="59CC3DA1"/>
    <w:rsid w:val="59F32257"/>
    <w:rsid w:val="5A147B3F"/>
    <w:rsid w:val="5A2C0F77"/>
    <w:rsid w:val="5B55682E"/>
    <w:rsid w:val="5BD743DE"/>
    <w:rsid w:val="5D2A5063"/>
    <w:rsid w:val="5D380EAD"/>
    <w:rsid w:val="5D9814F7"/>
    <w:rsid w:val="5DBB21EA"/>
    <w:rsid w:val="5E280075"/>
    <w:rsid w:val="5EC61DC6"/>
    <w:rsid w:val="60232047"/>
    <w:rsid w:val="61133072"/>
    <w:rsid w:val="61483DB4"/>
    <w:rsid w:val="619355CA"/>
    <w:rsid w:val="61D92C5E"/>
    <w:rsid w:val="62F615EE"/>
    <w:rsid w:val="64193729"/>
    <w:rsid w:val="646627A3"/>
    <w:rsid w:val="647E12F1"/>
    <w:rsid w:val="64D92F75"/>
    <w:rsid w:val="65C773AC"/>
    <w:rsid w:val="660F325C"/>
    <w:rsid w:val="665772D8"/>
    <w:rsid w:val="67870E5F"/>
    <w:rsid w:val="67B6382D"/>
    <w:rsid w:val="67D23F69"/>
    <w:rsid w:val="67E8125A"/>
    <w:rsid w:val="6A9516EC"/>
    <w:rsid w:val="6AB6162E"/>
    <w:rsid w:val="6ACC3B31"/>
    <w:rsid w:val="6BF11B50"/>
    <w:rsid w:val="6D6C6AB2"/>
    <w:rsid w:val="6D6D20A1"/>
    <w:rsid w:val="6DFE6CAD"/>
    <w:rsid w:val="6E3A0F28"/>
    <w:rsid w:val="6F452173"/>
    <w:rsid w:val="6F560C82"/>
    <w:rsid w:val="6F914B78"/>
    <w:rsid w:val="716360A0"/>
    <w:rsid w:val="72305015"/>
    <w:rsid w:val="72A60C50"/>
    <w:rsid w:val="73511DE9"/>
    <w:rsid w:val="73C3376E"/>
    <w:rsid w:val="762657D1"/>
    <w:rsid w:val="771D2248"/>
    <w:rsid w:val="772501FA"/>
    <w:rsid w:val="77887519"/>
    <w:rsid w:val="77BC475C"/>
    <w:rsid w:val="78022363"/>
    <w:rsid w:val="796C3F60"/>
    <w:rsid w:val="79AC4B85"/>
    <w:rsid w:val="7A2E20DB"/>
    <w:rsid w:val="7AB65327"/>
    <w:rsid w:val="7AEF129E"/>
    <w:rsid w:val="7B05003E"/>
    <w:rsid w:val="7B663C42"/>
    <w:rsid w:val="7BA74207"/>
    <w:rsid w:val="7BCA1311"/>
    <w:rsid w:val="7C1E3C37"/>
    <w:rsid w:val="7C39281F"/>
    <w:rsid w:val="7EC64656"/>
    <w:rsid w:val="7EC95A9B"/>
    <w:rsid w:val="7F932247"/>
    <w:rsid w:val="7FA0181D"/>
    <w:rsid w:val="7FA02BB5"/>
    <w:rsid w:val="7FAC50B6"/>
    <w:rsid w:val="7FF07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626A3"/>
  <w15:docId w15:val="{54B0FCAA-D3B5-4329-AE6D-6C1FAAAD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4A7997"/>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next w:val="151"/>
    <w:qFormat/>
    <w:rsid w:val="004A7997"/>
    <w:pPr>
      <w:ind w:firstLineChars="200" w:firstLine="480"/>
    </w:pPr>
    <w:rPr>
      <w:szCs w:val="20"/>
      <w:lang w:val="zh-CN"/>
    </w:rPr>
  </w:style>
  <w:style w:type="paragraph" w:customStyle="1" w:styleId="151">
    <w:name w:val="样式 行距: 1.5 倍行距1"/>
    <w:basedOn w:val="a"/>
    <w:next w:val="ItemStep"/>
    <w:qFormat/>
    <w:rsid w:val="004A7997"/>
  </w:style>
  <w:style w:type="paragraph" w:customStyle="1" w:styleId="ItemStep">
    <w:name w:val="Item Step"/>
    <w:next w:val="a"/>
    <w:qFormat/>
    <w:rsid w:val="004A7997"/>
    <w:pPr>
      <w:ind w:left="1644" w:hanging="510"/>
      <w:outlineLvl w:val="4"/>
    </w:pPr>
    <w:rPr>
      <w:rFonts w:ascii="Arial"/>
      <w:sz w:val="21"/>
    </w:rPr>
  </w:style>
  <w:style w:type="paragraph" w:styleId="a4">
    <w:name w:val="Normal Indent"/>
    <w:basedOn w:val="a"/>
    <w:next w:val="a"/>
    <w:qFormat/>
    <w:rsid w:val="004A7997"/>
    <w:pPr>
      <w:ind w:firstLineChars="200" w:firstLine="420"/>
    </w:pPr>
  </w:style>
  <w:style w:type="paragraph" w:styleId="a5">
    <w:name w:val="footer"/>
    <w:basedOn w:val="a"/>
    <w:next w:val="TOC2"/>
    <w:link w:val="a6"/>
    <w:qFormat/>
    <w:rsid w:val="004A7997"/>
    <w:pPr>
      <w:tabs>
        <w:tab w:val="center" w:pos="4153"/>
        <w:tab w:val="right" w:pos="8306"/>
      </w:tabs>
      <w:snapToGrid w:val="0"/>
      <w:jc w:val="left"/>
    </w:pPr>
    <w:rPr>
      <w:sz w:val="18"/>
      <w:szCs w:val="18"/>
    </w:rPr>
  </w:style>
  <w:style w:type="paragraph" w:styleId="TOC2">
    <w:name w:val="toc 2"/>
    <w:basedOn w:val="a"/>
    <w:next w:val="a"/>
    <w:uiPriority w:val="39"/>
    <w:qFormat/>
    <w:rsid w:val="004A7997"/>
    <w:pPr>
      <w:ind w:left="210"/>
      <w:jc w:val="left"/>
    </w:pPr>
    <w:rPr>
      <w:smallCaps/>
      <w:sz w:val="20"/>
      <w:szCs w:val="20"/>
    </w:rPr>
  </w:style>
  <w:style w:type="paragraph" w:styleId="a7">
    <w:name w:val="header"/>
    <w:basedOn w:val="a"/>
    <w:link w:val="a8"/>
    <w:qFormat/>
    <w:rsid w:val="004A799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4A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rsid w:val="004A7997"/>
  </w:style>
  <w:style w:type="paragraph" w:customStyle="1" w:styleId="ab">
    <w:name w:val="正文正"/>
    <w:basedOn w:val="a"/>
    <w:qFormat/>
    <w:rsid w:val="004A7997"/>
    <w:pPr>
      <w:spacing w:line="560" w:lineRule="exact"/>
      <w:ind w:firstLine="561"/>
    </w:pPr>
    <w:rPr>
      <w:rFonts w:eastAsia="仿宋_GB2312"/>
      <w:sz w:val="28"/>
    </w:rPr>
  </w:style>
  <w:style w:type="character" w:customStyle="1" w:styleId="a8">
    <w:name w:val="页眉 字符"/>
    <w:basedOn w:val="a1"/>
    <w:link w:val="a7"/>
    <w:qFormat/>
    <w:rsid w:val="004A7997"/>
    <w:rPr>
      <w:kern w:val="2"/>
      <w:sz w:val="18"/>
      <w:szCs w:val="18"/>
    </w:rPr>
  </w:style>
  <w:style w:type="character" w:customStyle="1" w:styleId="a6">
    <w:name w:val="页脚 字符"/>
    <w:basedOn w:val="a1"/>
    <w:link w:val="a5"/>
    <w:qFormat/>
    <w:rsid w:val="004A7997"/>
    <w:rPr>
      <w:kern w:val="2"/>
      <w:sz w:val="18"/>
      <w:szCs w:val="18"/>
    </w:rPr>
  </w:style>
  <w:style w:type="paragraph" w:customStyle="1" w:styleId="1">
    <w:name w:val="正文1"/>
    <w:basedOn w:val="a"/>
    <w:qFormat/>
    <w:rsid w:val="004A7997"/>
    <w:rPr>
      <w:rFonts w:ascii="Times New Roman" w:eastAsia="Arial Unicode MS" w:hAnsi="Times New Roman" w:cs="Arial Unicode MS"/>
      <w:color w:val="000000"/>
      <w:szCs w:val="21"/>
    </w:rPr>
  </w:style>
  <w:style w:type="paragraph" w:styleId="ac">
    <w:name w:val="List Paragraph"/>
    <w:basedOn w:val="a"/>
    <w:uiPriority w:val="99"/>
    <w:qFormat/>
    <w:rsid w:val="004A7997"/>
    <w:pPr>
      <w:ind w:firstLineChars="200" w:firstLine="420"/>
    </w:pPr>
  </w:style>
  <w:style w:type="character" w:customStyle="1" w:styleId="font41">
    <w:name w:val="font41"/>
    <w:basedOn w:val="a1"/>
    <w:qFormat/>
    <w:rsid w:val="004A7997"/>
    <w:rPr>
      <w:rFonts w:ascii="宋体" w:eastAsia="宋体" w:hAnsi="宋体" w:cs="宋体" w:hint="eastAsia"/>
      <w:b/>
      <w:bCs/>
      <w:color w:val="000000"/>
      <w:sz w:val="28"/>
      <w:szCs w:val="28"/>
      <w:u w:val="none"/>
    </w:rPr>
  </w:style>
  <w:style w:type="character" w:customStyle="1" w:styleId="font51">
    <w:name w:val="font51"/>
    <w:basedOn w:val="a1"/>
    <w:qFormat/>
    <w:rsid w:val="004A7997"/>
    <w:rPr>
      <w:rFonts w:ascii="宋体" w:eastAsia="宋体" w:hAnsi="宋体" w:cs="宋体" w:hint="eastAsia"/>
      <w:b/>
      <w:bCs/>
      <w:color w:val="000000"/>
      <w:sz w:val="22"/>
      <w:szCs w:val="22"/>
      <w:u w:val="none"/>
    </w:rPr>
  </w:style>
  <w:style w:type="table" w:customStyle="1" w:styleId="10">
    <w:name w:val="网格型1"/>
    <w:basedOn w:val="a2"/>
    <w:uiPriority w:val="39"/>
    <w:qFormat/>
    <w:rsid w:val="004A799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文字"/>
    <w:basedOn w:val="a"/>
    <w:next w:val="a"/>
    <w:qFormat/>
    <w:rsid w:val="004A7997"/>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605</Words>
  <Characters>3454</Characters>
  <Application>Microsoft Office Word</Application>
  <DocSecurity>0</DocSecurity>
  <Lines>28</Lines>
  <Paragraphs>8</Paragraphs>
  <ScaleCrop>false</ScaleCrop>
  <Company>User</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yili liu</cp:lastModifiedBy>
  <cp:revision>5</cp:revision>
  <cp:lastPrinted>2023-02-23T02:30:00Z</cp:lastPrinted>
  <dcterms:created xsi:type="dcterms:W3CDTF">2023-05-09T06:51:00Z</dcterms:created>
  <dcterms:modified xsi:type="dcterms:W3CDTF">2023-05-31T01:05:00Z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88D7D5CEBB3C4694BE66760EEF53EC95_13</vt:lpwstr>
  </property>
</Properties>
</file>