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106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附件：</w:t>
      </w:r>
    </w:p>
    <w:p w14:paraId="5FDEAEE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</w:p>
    <w:p w14:paraId="5CA8A71D">
      <w:pPr>
        <w:spacing w:line="360" w:lineRule="auto"/>
        <w:rPr>
          <w:rFonts w:hint="default" w:eastAsia="宋体"/>
          <w:b w:val="0"/>
          <w:bCs/>
          <w:sz w:val="24"/>
          <w:lang w:val="en-US" w:eastAsia="zh-CN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lang w:val="en-US" w:eastAsia="zh-CN"/>
        </w:rPr>
        <w:t>河源市人民医院六台柴油发电机组保养项目</w:t>
      </w:r>
    </w:p>
    <w:p w14:paraId="1C32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 xml:space="preserve">一、报价内容：    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49"/>
        <w:gridCol w:w="832"/>
        <w:gridCol w:w="832"/>
        <w:gridCol w:w="832"/>
        <w:gridCol w:w="832"/>
        <w:gridCol w:w="1691"/>
      </w:tblGrid>
      <w:tr w14:paraId="72FB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内科楼三台玉柴800KW发电机保养明细：</w:t>
            </w:r>
          </w:p>
        </w:tc>
      </w:tr>
      <w:tr w14:paraId="0130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名称/规格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3690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柴油过滤器C6600-1105140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3971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柴油过滤器C6500-1105350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7EC7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柴油过滤器C6600-1105350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431E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机油过滤器K6000-1012240B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008B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空气过滤器C6A00-1109101*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147D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发电机专用防冻液18L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7991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机油CI-4/15W-40（16L）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</w:t>
            </w:r>
          </w:p>
        </w:tc>
      </w:tr>
      <w:tr w14:paraId="22A8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散热器清洗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A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机油道清洗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B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C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清洗表面卫生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3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气电连接检修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3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保养工时费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F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4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5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外科楼三台三菱S12R-PTA 1190KW发电机保养明细：</w:t>
            </w:r>
          </w:p>
        </w:tc>
      </w:tr>
      <w:tr w14:paraId="07B5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名称/规格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4B81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柴油过滤器32562-70300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日本三菱</w:t>
            </w:r>
          </w:p>
        </w:tc>
      </w:tr>
      <w:tr w14:paraId="3449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旁通机油过滤37540-12100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日本三菱</w:t>
            </w:r>
          </w:p>
        </w:tc>
      </w:tr>
      <w:tr w14:paraId="0014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机油过滤器37540-21100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日本三菱</w:t>
            </w:r>
          </w:p>
        </w:tc>
      </w:tr>
      <w:tr w14:paraId="252D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空气滤清器P82-2335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日本三菱</w:t>
            </w:r>
          </w:p>
        </w:tc>
      </w:tr>
      <w:tr w14:paraId="456B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油水分离器2202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佛列加</w:t>
            </w:r>
          </w:p>
        </w:tc>
      </w:tr>
      <w:tr w14:paraId="3AF9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发动机冷却液HEC-II（18L）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焊虎</w:t>
            </w:r>
          </w:p>
        </w:tc>
      </w:tr>
      <w:tr w14:paraId="74A4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机油CI-4/15W-40（16L）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马石油</w:t>
            </w:r>
          </w:p>
        </w:tc>
      </w:tr>
      <w:tr w14:paraId="2399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散热器清洗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E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机油道清洗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F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清洗表面卫生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B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气电连接检修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1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保养工时费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C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4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B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45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六台机组总计：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￥85,005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.00</w:t>
            </w:r>
          </w:p>
        </w:tc>
      </w:tr>
    </w:tbl>
    <w:p w14:paraId="6D46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25" w:leftChars="2631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2800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WNlMzMyMmU2MWE1NTRmZDYyNWNmYTc4NzZjYzAifQ=="/>
  </w:docVars>
  <w:rsids>
    <w:rsidRoot w:val="00000000"/>
    <w:rsid w:val="0643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2024-09-10T01:25:53Z</dcterms:created>
  <dc:creator>ZCH</dc:creator>
  <cp:lastModifiedBy>欧志伟</cp:lastModifiedBy>
  <dcterms:modified xsi:type="dcterms:W3CDTF">2024-09-10T01:25:59Z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1A41D98CDB754087B8277E8ED19B3CEE_12</vt:lpwstr>
  </property>
</Properties>
</file>