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B4" w:rsidRDefault="00C239B4" w:rsidP="00C239B4">
      <w:pPr>
        <w:rPr>
          <w:rFonts w:ascii="宋体" w:hAnsi="宋体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附件2</w:t>
      </w:r>
    </w:p>
    <w:p w:rsidR="00C239B4" w:rsidRDefault="00C239B4" w:rsidP="00C239B4">
      <w:pPr>
        <w:rPr>
          <w:rFonts w:ascii="宋体" w:eastAsia="宋体" w:hAnsi="宋体"/>
          <w:b/>
          <w:sz w:val="24"/>
        </w:rPr>
      </w:pPr>
      <w:r>
        <w:rPr>
          <w:rFonts w:ascii="宋体" w:hAnsi="宋体" w:hint="eastAsia"/>
          <w:b/>
          <w:sz w:val="44"/>
          <w:szCs w:val="44"/>
        </w:rPr>
        <w:t xml:space="preserve">              承诺书</w:t>
      </w:r>
    </w:p>
    <w:p w:rsidR="00C239B4" w:rsidRDefault="00C239B4" w:rsidP="00C239B4">
      <w:pPr>
        <w:snapToGrid w:val="0"/>
        <w:spacing w:line="560" w:lineRule="exac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河源市人民医院：</w:t>
      </w:r>
    </w:p>
    <w:p w:rsidR="00C239B4" w:rsidRDefault="00C239B4" w:rsidP="00C239B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我方现提出申请，以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元人民币（大写：   ）</w:t>
      </w:r>
      <w:r>
        <w:rPr>
          <w:rFonts w:ascii="仿宋" w:eastAsia="仿宋" w:hAnsi="仿宋" w:cs="仿宋" w:hint="eastAsia"/>
          <w:sz w:val="32"/>
          <w:szCs w:val="32"/>
        </w:rPr>
        <w:t>意向受让</w:t>
      </w:r>
      <w:r w:rsidRPr="00E92F83">
        <w:rPr>
          <w:rFonts w:ascii="仿宋" w:eastAsia="仿宋" w:hAnsi="仿宋" w:cs="仿宋" w:hint="eastAsia"/>
          <w:sz w:val="32"/>
          <w:szCs w:val="32"/>
          <w:u w:val="single"/>
        </w:rPr>
        <w:t xml:space="preserve"> 腹膜透析专用腹带 （专利号：ZL 2022 2 0367259.X）</w:t>
      </w:r>
      <w:r>
        <w:rPr>
          <w:rFonts w:ascii="仿宋" w:eastAsia="仿宋" w:hAnsi="仿宋" w:cs="仿宋" w:hint="eastAsia"/>
          <w:sz w:val="32"/>
          <w:szCs w:val="32"/>
        </w:rPr>
        <w:t>。作为意向方，在保证我方申请行为已经过有效的决策并得到相应的批准，所提交材料及申请中内容不存在虚假记载、误导性陈述或重大遗漏，本次申请为真实意思表示的前提下，对本次申请有关事项承诺如下：</w:t>
      </w:r>
    </w:p>
    <w:p w:rsidR="00C239B4" w:rsidRDefault="00C239B4" w:rsidP="00C239B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一、我方已阅知并无条件认可和接受</w:t>
      </w:r>
      <w:r w:rsidRPr="00867019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867019">
        <w:rPr>
          <w:rFonts w:ascii="仿宋" w:eastAsia="仿宋" w:hAnsi="仿宋" w:cs="仿宋" w:hint="eastAsia"/>
          <w:sz w:val="32"/>
          <w:szCs w:val="32"/>
          <w:u w:val="single"/>
        </w:rPr>
        <w:t>河源市</w:t>
      </w:r>
      <w:r w:rsidRPr="00E92F83">
        <w:rPr>
          <w:rFonts w:ascii="仿宋" w:eastAsia="仿宋" w:hAnsi="仿宋" w:cs="仿宋" w:hint="eastAsia"/>
          <w:sz w:val="32"/>
          <w:szCs w:val="32"/>
          <w:u w:val="single"/>
        </w:rPr>
        <w:t>人民医院腹膜透析专用腹带专利权转让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公告发布内容中的规则；承诺符合公告发布内容中关于参与方资格条件的要求；承诺已完全理解并接受公告披露的事项；承诺对所提交材料及本申请内容的真实性、完整性、准确性、合法有效性承担相应的法律责任；已知悉并承诺在成为受让方后按照公告发布内容履行受让方义务，在规定时间内与转让方签署相关交易合同。</w:t>
      </w:r>
    </w:p>
    <w:p w:rsidR="00C239B4" w:rsidRDefault="00C239B4" w:rsidP="00C239B4">
      <w:p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二、我方系合法有效存续的法人或非法人组织，符合有关法律法规及本项目对受让方资格条件的规定。（非自然人适用）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</w:p>
    <w:p w:rsidR="00C239B4" w:rsidRDefault="00C239B4" w:rsidP="00C239B4">
      <w:p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我方具有完全民事行为能力和民事责任能力，符合有关法律法规及本项目对受让方资格条件的规定。（自然人适用）□</w:t>
      </w:r>
    </w:p>
    <w:p w:rsidR="00C239B4" w:rsidRDefault="00C239B4" w:rsidP="00C239B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我方已充分了解</w:t>
      </w:r>
      <w:r w:rsidRPr="00867019">
        <w:rPr>
          <w:rFonts w:ascii="仿宋" w:eastAsia="仿宋" w:hAnsi="仿宋" w:cs="仿宋" w:hint="eastAsia"/>
          <w:sz w:val="32"/>
          <w:szCs w:val="32"/>
          <w:u w:val="single"/>
        </w:rPr>
        <w:t xml:space="preserve">  河源市</w:t>
      </w:r>
      <w:r w:rsidRPr="00E92F83">
        <w:rPr>
          <w:rFonts w:ascii="仿宋" w:eastAsia="仿宋" w:hAnsi="仿宋" w:cs="仿宋" w:hint="eastAsia"/>
          <w:sz w:val="32"/>
          <w:szCs w:val="32"/>
          <w:u w:val="single"/>
        </w:rPr>
        <w:t>人民医院腹膜透析专用腹带专利权转让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公告的全部内容和要求，已认真考虑转让标的、行业、市场、政策以及其他不可预计的各项风险因素，承诺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自行对受让标的进行调查、了解和评估，愿意承担可能存在的一切交易风险。</w:t>
      </w:r>
    </w:p>
    <w:p w:rsidR="00C239B4" w:rsidRDefault="00C239B4" w:rsidP="00C239B4">
      <w:pPr>
        <w:numPr>
          <w:ilvl w:val="0"/>
          <w:numId w:val="1"/>
        </w:num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具有良好的财务状况、支付能力和信用，营运资金为合法、安全的自有资金，不存在不诚实经营、诈骗客户资金等违法经营行为所得或通过盗窃、侵占、挪用、毒品犯罪、黑社会性质的组织犯罪、恐怖活动犯罪、走私犯罪、贪污贿赂犯罪、破坏金融管理秩序犯罪、金融诈骗犯罪等违法犯罪行为所得资金，不存在以洗钱行为来掩饰其资金非法来源，获取不法收益的行为。不涉及与洗钱相关的大额现金交易、可疑交易、恐怖融资交易等违法交易。</w:t>
      </w:r>
    </w:p>
    <w:p w:rsidR="00C239B4" w:rsidRDefault="00C239B4" w:rsidP="00C239B4">
      <w:pPr>
        <w:wordWrap w:val="0"/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五、我方经公示成为项目受让方后，同意按照河源市人民医院要求签订转让合同，并在签订后五个工作日内一次性支付专利转让款。如未按时支付，我方承诺每逾期一日按应付未付款总额的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>万分之五</w:t>
      </w:r>
      <w:r>
        <w:rPr>
          <w:rFonts w:ascii="仿宋" w:eastAsia="仿宋" w:hAnsi="仿宋" w:cs="仿宋" w:hint="eastAsia"/>
          <w:sz w:val="32"/>
          <w:szCs w:val="32"/>
        </w:rPr>
        <w:t>向河源市人民医院支付违约金。</w:t>
      </w:r>
      <w:bookmarkStart w:id="0" w:name="_GoBack"/>
      <w:bookmarkEnd w:id="0"/>
    </w:p>
    <w:p w:rsidR="00C239B4" w:rsidRDefault="00C239B4" w:rsidP="00C239B4">
      <w:p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六、我方保证遵守以上承诺，如违反上述承诺或有其他违法违规行为，给河源市人民医院造成损失的，我方愿意承担法律责任及相应的经济赔偿责任，并按项目最低价的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>10</w:t>
      </w:r>
      <w:r>
        <w:rPr>
          <w:rFonts w:ascii="仿宋" w:eastAsia="仿宋" w:hAnsi="仿宋" w:cs="仿宋"/>
          <w:sz w:val="32"/>
          <w:szCs w:val="32"/>
          <w:u w:val="single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向河源市人民医院支付赔偿金。</w:t>
      </w:r>
    </w:p>
    <w:p w:rsidR="00C239B4" w:rsidRDefault="00C239B4" w:rsidP="00C239B4">
      <w:p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我方联系方式如下：</w:t>
      </w:r>
    </w:p>
    <w:p w:rsidR="00C239B4" w:rsidRDefault="00C239B4" w:rsidP="00C239B4">
      <w:p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联系人及联系电话：</w:t>
      </w:r>
    </w:p>
    <w:p w:rsidR="00C239B4" w:rsidRDefault="00C239B4" w:rsidP="00C239B4">
      <w:pPr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联系地址：</w:t>
      </w:r>
    </w:p>
    <w:p w:rsidR="00C239B4" w:rsidRDefault="00C239B4" w:rsidP="00C239B4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电子邮箱：</w:t>
      </w:r>
    </w:p>
    <w:p w:rsidR="00C239B4" w:rsidRDefault="00C239B4" w:rsidP="00C239B4">
      <w:pPr>
        <w:spacing w:line="50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C239B4" w:rsidRDefault="00C239B4" w:rsidP="00C239B4">
      <w:pPr>
        <w:wordWrap w:val="0"/>
        <w:spacing w:line="50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申请方（盖章）：        </w:t>
      </w:r>
    </w:p>
    <w:p w:rsidR="00C239B4" w:rsidRDefault="00C239B4" w:rsidP="00C239B4">
      <w:pPr>
        <w:wordWrap w:val="0"/>
        <w:spacing w:line="50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代表人（签字）：        </w:t>
      </w:r>
    </w:p>
    <w:p w:rsidR="00DB4501" w:rsidRDefault="00DB4501">
      <w:pPr>
        <w:tabs>
          <w:tab w:val="left" w:pos="1145"/>
        </w:tabs>
        <w:jc w:val="lef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sectPr w:rsidR="00DB4501" w:rsidSect="00DB4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B50" w:rsidRDefault="004D5B50" w:rsidP="00C239B4">
      <w:r>
        <w:separator/>
      </w:r>
    </w:p>
  </w:endnote>
  <w:endnote w:type="continuationSeparator" w:id="1">
    <w:p w:rsidR="004D5B50" w:rsidRDefault="004D5B50" w:rsidP="00C23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B50" w:rsidRDefault="004D5B50" w:rsidP="00C239B4">
      <w:r>
        <w:separator/>
      </w:r>
    </w:p>
  </w:footnote>
  <w:footnote w:type="continuationSeparator" w:id="1">
    <w:p w:rsidR="004D5B50" w:rsidRDefault="004D5B50" w:rsidP="00C23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72013D"/>
    <w:multiLevelType w:val="singleLevel"/>
    <w:tmpl w:val="F672013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华珍">
    <w15:presenceInfo w15:providerId="WPS Office" w15:userId="33035260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14C79"/>
    <w:rsid w:val="00414C79"/>
    <w:rsid w:val="004D5B50"/>
    <w:rsid w:val="00932235"/>
    <w:rsid w:val="00A63900"/>
    <w:rsid w:val="00C239B4"/>
    <w:rsid w:val="00DB4501"/>
    <w:rsid w:val="0D70387F"/>
    <w:rsid w:val="11C56FEA"/>
    <w:rsid w:val="18EA4A11"/>
    <w:rsid w:val="1F4C5EB8"/>
    <w:rsid w:val="256736AA"/>
    <w:rsid w:val="2A702F0D"/>
    <w:rsid w:val="3BB85BC1"/>
    <w:rsid w:val="44260E4A"/>
    <w:rsid w:val="46F1243D"/>
    <w:rsid w:val="479A532E"/>
    <w:rsid w:val="48620976"/>
    <w:rsid w:val="60BC37B5"/>
    <w:rsid w:val="64EC0A7A"/>
    <w:rsid w:val="67AA017E"/>
    <w:rsid w:val="68BB05A8"/>
    <w:rsid w:val="74E53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5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B450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B4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B4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DB45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DB45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B45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>HP Inc.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3</cp:revision>
  <dcterms:created xsi:type="dcterms:W3CDTF">2024-11-22T07:11:00Z</dcterms:created>
  <dcterms:modified xsi:type="dcterms:W3CDTF">2024-12-06T00:41:00Z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CAA37F3A7EC943CBAD1EB563D29D1BAD_13</vt:lpwstr>
  </property>
</Properties>
</file>