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87981"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河源市人民医院2026年住培院级师资培训班采购项目</w:t>
      </w:r>
    </w:p>
    <w:p w14:paraId="70957563"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报价单</w:t>
      </w:r>
    </w:p>
    <w:bookmarkEnd w:id="0"/>
    <w:p w14:paraId="0846D5FC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供应商名称（加盖公章）：</w:t>
      </w:r>
    </w:p>
    <w:tbl>
      <w:tblPr>
        <w:tblStyle w:val="3"/>
        <w:tblW w:w="5765" w:type="pct"/>
        <w:tblInd w:w="-6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6"/>
        <w:gridCol w:w="2001"/>
        <w:gridCol w:w="971"/>
        <w:gridCol w:w="1492"/>
        <w:gridCol w:w="1434"/>
        <w:gridCol w:w="1296"/>
        <w:gridCol w:w="1409"/>
      </w:tblGrid>
      <w:tr w14:paraId="50FE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37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80A1D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014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4D43E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项目</w:t>
            </w:r>
          </w:p>
        </w:tc>
        <w:tc>
          <w:tcPr>
            <w:tcW w:w="492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1CFC5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人数</w:t>
            </w:r>
          </w:p>
        </w:tc>
        <w:tc>
          <w:tcPr>
            <w:tcW w:w="75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94152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培训要求（学时/人）</w:t>
            </w:r>
          </w:p>
        </w:tc>
        <w:tc>
          <w:tcPr>
            <w:tcW w:w="72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D0839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单价（元/学时）</w:t>
            </w:r>
          </w:p>
        </w:tc>
        <w:tc>
          <w:tcPr>
            <w:tcW w:w="6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6F84C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合价（元）</w:t>
            </w:r>
          </w:p>
        </w:tc>
        <w:tc>
          <w:tcPr>
            <w:tcW w:w="714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7ABB6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7528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2F1AA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014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9A39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2026年院级普通师资线上培训课程</w:t>
            </w:r>
          </w:p>
        </w:tc>
        <w:tc>
          <w:tcPr>
            <w:tcW w:w="492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8DC73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260</w:t>
            </w:r>
          </w:p>
        </w:tc>
        <w:tc>
          <w:tcPr>
            <w:tcW w:w="75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DFF98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13.5</w:t>
            </w:r>
          </w:p>
        </w:tc>
        <w:tc>
          <w:tcPr>
            <w:tcW w:w="72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4CDFC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CD50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714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875D9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2912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86141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014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E5C0F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2026年院级全科师资线上培训课程</w:t>
            </w:r>
          </w:p>
        </w:tc>
        <w:tc>
          <w:tcPr>
            <w:tcW w:w="492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EF424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103</w:t>
            </w:r>
          </w:p>
        </w:tc>
        <w:tc>
          <w:tcPr>
            <w:tcW w:w="75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AF60D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2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2BA4E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BE377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714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0AB29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19BE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EA3B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9BE40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492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C8552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75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B086D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72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DB850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A1DEF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714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0E4B6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</w:tbl>
    <w:p w14:paraId="6F168BE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注：本报价包括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培训费（含税）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电子证书、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售后服务及其相关费用。</w:t>
      </w:r>
    </w:p>
    <w:p w14:paraId="224BE3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B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2026-09-21T03:55:54Z</dcterms:created>
  <dc:creator>Administrator</dc:creator>
  <cp:lastModifiedBy>莎莎</cp:lastModifiedBy>
  <dcterms:modified xsi:type="dcterms:W3CDTF">2026-09-21T03:56:04Z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eyJoZGlkIjoiMGZmNmNhNWRkZjc5ZTA2NzVhYzRlNzcxMmZmYTcwYzYiLCJ1c2VySWQiOiI1NTU3ODkzNTMifQ==</vt:lpwstr>
  </property>
  <property fmtid="{D5CDD505-2E9C-101B-9397-08002B2CF9AE}" pid="4" name="ICV">
    <vt:lpwstr>40BE9C0F4B904D6BB8EB4812D4B85B57_12</vt:lpwstr>
  </property>
</Properties>
</file>